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E4C7B" w14:textId="34E7FF4C" w:rsidR="00172F06" w:rsidRDefault="00172F0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14:paraId="4339E193" w14:textId="1E8F8B83" w:rsidR="00B74A46" w:rsidRDefault="00B74A4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03E7E288" w14:textId="77777777" w:rsidR="00B74A46" w:rsidRPr="00172F06" w:rsidRDefault="00B74A4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63A63D8C" w14:textId="2EA1F4C3" w:rsidR="00172F06" w:rsidRDefault="00172F06" w:rsidP="00172F0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172F06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РАБОЧАЯ ПРОГРАММА</w:t>
      </w:r>
    </w:p>
    <w:p w14:paraId="1637B901" w14:textId="77777777" w:rsidR="00B3212A" w:rsidRPr="00B3212A" w:rsidRDefault="00B3212A" w:rsidP="00172F0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</w:p>
    <w:p w14:paraId="166E8C26" w14:textId="6BA37348" w:rsidR="00172F06" w:rsidRPr="00B3212A" w:rsidRDefault="00B3212A" w:rsidP="00172F0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</w:t>
      </w:r>
      <w:r w:rsidRPr="00B3212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 курсу внеурочной деятельности</w:t>
      </w:r>
    </w:p>
    <w:p w14:paraId="212EAFE3" w14:textId="77777777" w:rsidR="00172F06" w:rsidRPr="00B3212A" w:rsidRDefault="00172F06" w:rsidP="00B74A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1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«Секреты русского языка»</w:t>
      </w:r>
    </w:p>
    <w:p w14:paraId="171E4CBE" w14:textId="4CE70D2F" w:rsidR="00172F06" w:rsidRPr="00172F06" w:rsidRDefault="00172F06" w:rsidP="00B74A4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B321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29039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</w:t>
      </w:r>
      <w:r w:rsidRPr="00B3212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класс</w:t>
      </w:r>
      <w:r w:rsidRPr="00172F0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14:paraId="1CEC4C33" w14:textId="77777777" w:rsidR="00172F06" w:rsidRDefault="00172F0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322DE27E" w14:textId="1E77762E" w:rsidR="00172F06" w:rsidRDefault="00172F0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Составитель:</w:t>
      </w:r>
      <w:r w:rsidRPr="00172F0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="0029039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Гришк</w:t>
      </w:r>
      <w:r w:rsidRPr="00172F0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ова </w:t>
      </w:r>
      <w:r w:rsidR="0029039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С.</w:t>
      </w:r>
      <w:r w:rsidRPr="00172F0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="0029039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</w:t>
      </w:r>
      <w:r w:rsidR="00B74A4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</w:t>
      </w:r>
    </w:p>
    <w:p w14:paraId="56B86266" w14:textId="77777777" w:rsidR="00172F06" w:rsidRDefault="00172F0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учитель русского языка и литературы </w:t>
      </w:r>
    </w:p>
    <w:p w14:paraId="7024264E" w14:textId="5CC59761" w:rsidR="00172F06" w:rsidRDefault="00172F06" w:rsidP="00172F06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</w:t>
      </w:r>
      <w:r w:rsidR="00290391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ысше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й квалификационной категории </w:t>
      </w:r>
    </w:p>
    <w:p w14:paraId="14888D4A" w14:textId="55A105D5" w:rsidR="00172F06" w:rsidRDefault="00172F0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1D698DD4" w14:textId="7572C27F" w:rsidR="00172F06" w:rsidRDefault="00172F0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3598F1AC" w14:textId="75C50E6B" w:rsidR="00172F06" w:rsidRDefault="00172F0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23C71316" w14:textId="77777777" w:rsidR="00172F06" w:rsidRDefault="00172F0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38D36589" w14:textId="2D9780E9" w:rsidR="00B74A46" w:rsidRDefault="00B74A46" w:rsidP="00172F06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14:paraId="1FE20EC3" w14:textId="3E5D0085" w:rsidR="00290391" w:rsidRDefault="00290391">
      <w:pPr>
        <w:spacing w:after="0" w:line="240" w:lineRule="auto"/>
        <w:jc w:val="both"/>
        <w:rPr>
          <w:rFonts w:ascii="Times New Roman" w:eastAsia="MS ??;Arial Unicode MS" w:hAnsi="Times New Roman"/>
          <w:sz w:val="24"/>
          <w:szCs w:val="24"/>
          <w:lang w:eastAsia="ru-RU"/>
        </w:rPr>
      </w:pPr>
    </w:p>
    <w:p w14:paraId="10E9B234" w14:textId="77777777" w:rsidR="00290391" w:rsidRDefault="00290391">
      <w:pPr>
        <w:spacing w:after="0" w:line="240" w:lineRule="auto"/>
        <w:jc w:val="both"/>
        <w:rPr>
          <w:rFonts w:ascii="Times New Roman" w:eastAsia="MS ??;Arial Unicode MS" w:hAnsi="Times New Roman"/>
          <w:sz w:val="24"/>
          <w:szCs w:val="24"/>
          <w:lang w:eastAsia="ru-RU"/>
        </w:rPr>
      </w:pPr>
    </w:p>
    <w:p w14:paraId="5E0F7F4A" w14:textId="6C815733" w:rsidR="00723F67" w:rsidRPr="007566D7" w:rsidRDefault="632B4E31" w:rsidP="632B4E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66D7">
        <w:rPr>
          <w:rFonts w:ascii="Times New Roman" w:eastAsia="Times New Roman" w:hAnsi="Times New Roman"/>
          <w:sz w:val="24"/>
          <w:szCs w:val="24"/>
          <w:lang w:eastAsia="ru-RU"/>
        </w:rPr>
        <w:t>Планируемые результаты внеурочной деятельности «Секреты русского языка»</w:t>
      </w:r>
      <w:r w:rsidR="007566D7" w:rsidRPr="007566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C0D98A6" w14:textId="3B5950E6" w:rsidR="00723F67" w:rsidRPr="007566D7" w:rsidRDefault="632B4E31" w:rsidP="632B4E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66D7">
        <w:rPr>
          <w:rFonts w:ascii="Times New Roman" w:eastAsia="Times New Roman" w:hAnsi="Times New Roman"/>
          <w:sz w:val="24"/>
          <w:szCs w:val="24"/>
          <w:lang w:eastAsia="ru-RU"/>
        </w:rPr>
        <w:t>Содержание внеурочной деятельности «Секреты русского языка»</w:t>
      </w:r>
      <w:r w:rsidR="007566D7" w:rsidRPr="007566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4E869D6" w14:textId="7D92AE0F" w:rsidR="00723F67" w:rsidRPr="007566D7" w:rsidRDefault="007566D7" w:rsidP="632B4E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66D7">
        <w:rPr>
          <w:rFonts w:ascii="Times New Roman" w:eastAsia="Times New Roman" w:hAnsi="Times New Roman"/>
          <w:sz w:val="24"/>
          <w:szCs w:val="24"/>
        </w:rPr>
        <w:t>Календарно-т</w:t>
      </w:r>
      <w:r w:rsidR="632B4E31" w:rsidRPr="007566D7">
        <w:rPr>
          <w:rFonts w:ascii="Times New Roman" w:eastAsia="Times New Roman" w:hAnsi="Times New Roman"/>
          <w:sz w:val="24"/>
          <w:szCs w:val="24"/>
        </w:rPr>
        <w:t>ематическое планирование</w:t>
      </w:r>
      <w:r w:rsidRPr="007566D7">
        <w:rPr>
          <w:rFonts w:ascii="Times New Roman" w:eastAsia="Times New Roman" w:hAnsi="Times New Roman"/>
          <w:sz w:val="24"/>
          <w:szCs w:val="24"/>
        </w:rPr>
        <w:t>.</w:t>
      </w:r>
    </w:p>
    <w:p w14:paraId="1A445532" w14:textId="3DD0C094" w:rsidR="007566D7" w:rsidRPr="007566D7" w:rsidRDefault="007566D7" w:rsidP="632B4E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66D7">
        <w:rPr>
          <w:rFonts w:ascii="Times New Roman" w:eastAsia="Times New Roman" w:hAnsi="Times New Roman"/>
          <w:sz w:val="24"/>
          <w:szCs w:val="24"/>
        </w:rPr>
        <w:t>Информационно-методическое обеспечение.</w:t>
      </w:r>
    </w:p>
    <w:p w14:paraId="5E99DAC2" w14:textId="77777777" w:rsidR="007566D7" w:rsidRPr="007566D7" w:rsidRDefault="007566D7" w:rsidP="007566D7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566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Предполагаемая результативность курса.</w:t>
      </w:r>
    </w:p>
    <w:p w14:paraId="0C78C67C" w14:textId="77777777" w:rsidR="007566D7" w:rsidRDefault="007566D7" w:rsidP="007566D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2DA9161C" w14:textId="77777777" w:rsidR="00B74A46" w:rsidRDefault="00B74A46" w:rsidP="007F32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D1E93C5" w14:textId="77777777" w:rsidR="00B74A46" w:rsidRDefault="00B74A46" w:rsidP="007F32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731E190" w14:textId="2F899032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sz w:val="24"/>
          <w:szCs w:val="24"/>
        </w:rPr>
        <w:t xml:space="preserve">  </w:t>
      </w:r>
      <w:r w:rsidRPr="632B4E31">
        <w:rPr>
          <w:rFonts w:ascii="Times New Roman" w:hAnsi="Times New Roman"/>
          <w:sz w:val="24"/>
          <w:szCs w:val="24"/>
        </w:rPr>
        <w:t xml:space="preserve">Рабочая программа курса внеурочной деятельности «Секреты русского языка» для 10 </w:t>
      </w:r>
      <w:proofErr w:type="spellStart"/>
      <w:r w:rsidR="00290391">
        <w:rPr>
          <w:rFonts w:ascii="Times New Roman" w:hAnsi="Times New Roman"/>
          <w:sz w:val="24"/>
          <w:szCs w:val="24"/>
        </w:rPr>
        <w:t>а</w:t>
      </w:r>
      <w:r w:rsidRPr="632B4E31">
        <w:rPr>
          <w:rFonts w:ascii="Times New Roman" w:hAnsi="Times New Roman"/>
          <w:sz w:val="24"/>
          <w:szCs w:val="24"/>
        </w:rPr>
        <w:t>класса</w:t>
      </w:r>
      <w:proofErr w:type="spellEnd"/>
      <w:r w:rsidRPr="632B4E31">
        <w:rPr>
          <w:rFonts w:ascii="Times New Roman" w:hAnsi="Times New Roman"/>
          <w:sz w:val="24"/>
          <w:szCs w:val="24"/>
        </w:rPr>
        <w:t xml:space="preserve"> разработана в соответствии с требованиями Федерального государственного образовательного стандарта основного общего образования на основе требований к результатам освоения основной образовательной программы основного общего образования МБОУ </w:t>
      </w:r>
      <w:r w:rsidR="00290391">
        <w:rPr>
          <w:rFonts w:ascii="Times New Roman" w:hAnsi="Times New Roman"/>
          <w:sz w:val="24"/>
          <w:szCs w:val="24"/>
        </w:rPr>
        <w:t>Т</w:t>
      </w:r>
      <w:r w:rsidRPr="632B4E31">
        <w:rPr>
          <w:rFonts w:ascii="Times New Roman" w:hAnsi="Times New Roman"/>
          <w:sz w:val="24"/>
          <w:szCs w:val="24"/>
        </w:rPr>
        <w:t xml:space="preserve">СОШ №1 г.          </w:t>
      </w:r>
    </w:p>
    <w:p w14:paraId="2BA226A1" w14:textId="644836AA" w:rsidR="00723F67" w:rsidRDefault="632B4E31" w:rsidP="007F32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632B4E31">
        <w:rPr>
          <w:rFonts w:ascii="Times New Roman" w:hAnsi="Times New Roman"/>
          <w:sz w:val="24"/>
          <w:szCs w:val="24"/>
        </w:rPr>
        <w:t>По учебному плану на изучение курса в 10</w:t>
      </w:r>
      <w:r w:rsidRPr="632B4E3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632B4E31">
        <w:rPr>
          <w:rFonts w:ascii="Times New Roman" w:eastAsia="Times New Roman" w:hAnsi="Times New Roman"/>
          <w:sz w:val="24"/>
          <w:szCs w:val="24"/>
          <w:u w:val="single"/>
        </w:rPr>
        <w:t>классе  отводится</w:t>
      </w:r>
      <w:proofErr w:type="gramEnd"/>
      <w:r w:rsidRPr="632B4E31">
        <w:rPr>
          <w:rFonts w:ascii="Times New Roman" w:eastAsia="Times New Roman" w:hAnsi="Times New Roman"/>
          <w:sz w:val="24"/>
          <w:szCs w:val="24"/>
        </w:rPr>
        <w:t xml:space="preserve"> </w:t>
      </w:r>
      <w:r w:rsidR="00B74A46">
        <w:rPr>
          <w:rFonts w:ascii="Times New Roman" w:hAnsi="Times New Roman"/>
          <w:sz w:val="24"/>
          <w:szCs w:val="24"/>
        </w:rPr>
        <w:t>35 часов</w:t>
      </w:r>
      <w:r w:rsidRPr="632B4E31">
        <w:rPr>
          <w:rFonts w:ascii="Times New Roman" w:hAnsi="Times New Roman"/>
          <w:sz w:val="24"/>
          <w:szCs w:val="24"/>
        </w:rPr>
        <w:t>, что составляет 1 час в неделю</w:t>
      </w:r>
      <w:r w:rsidR="007F32B0">
        <w:rPr>
          <w:rFonts w:ascii="Times New Roman" w:hAnsi="Times New Roman"/>
          <w:sz w:val="24"/>
          <w:szCs w:val="24"/>
        </w:rPr>
        <w:t>.</w:t>
      </w:r>
      <w:r w:rsidRPr="632B4E31">
        <w:rPr>
          <w:rFonts w:ascii="Times New Roman" w:hAnsi="Times New Roman"/>
          <w:sz w:val="24"/>
          <w:szCs w:val="24"/>
        </w:rPr>
        <w:t xml:space="preserve"> </w:t>
      </w:r>
    </w:p>
    <w:p w14:paraId="2E43204F" w14:textId="77777777" w:rsidR="00723F67" w:rsidRDefault="632B4E31" w:rsidP="007F32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632B4E31">
        <w:rPr>
          <w:rFonts w:ascii="Times New Roman" w:hAnsi="Times New Roman"/>
          <w:b/>
          <w:bCs/>
          <w:sz w:val="24"/>
          <w:szCs w:val="24"/>
        </w:rPr>
        <w:t>Планируемые результаты освоения курса внеурочной деятельности</w:t>
      </w:r>
      <w:r w:rsidRPr="632B4E31">
        <w:rPr>
          <w:rFonts w:ascii="Times New Roman" w:hAnsi="Times New Roman"/>
          <w:sz w:val="24"/>
          <w:szCs w:val="24"/>
        </w:rPr>
        <w:t xml:space="preserve">                            </w:t>
      </w:r>
    </w:p>
    <w:p w14:paraId="2F1B39F7" w14:textId="6B5419A2" w:rsidR="00723F67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 w:rsidRPr="632B4E31">
        <w:rPr>
          <w:rStyle w:val="c3"/>
          <w:rFonts w:ascii="Times New Roman" w:hAnsi="Times New Roman"/>
          <w:b/>
          <w:bCs/>
          <w:sz w:val="24"/>
          <w:szCs w:val="24"/>
        </w:rPr>
        <w:t>Личностные  результаты</w:t>
      </w:r>
      <w:proofErr w:type="gramEnd"/>
      <w:r w:rsidRPr="632B4E31">
        <w:rPr>
          <w:rStyle w:val="c3"/>
          <w:rFonts w:ascii="Times New Roman" w:hAnsi="Times New Roman"/>
          <w:b/>
          <w:bCs/>
          <w:sz w:val="24"/>
          <w:szCs w:val="24"/>
        </w:rPr>
        <w:t xml:space="preserve"> освоения факультатива.</w:t>
      </w:r>
    </w:p>
    <w:p w14:paraId="78990A06" w14:textId="5C44D59F" w:rsidR="632B4E31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632B4E31">
        <w:rPr>
          <w:rStyle w:val="c15"/>
          <w:rFonts w:ascii="Times New Roman" w:hAnsi="Times New Roman"/>
          <w:sz w:val="24"/>
          <w:szCs w:val="24"/>
        </w:rPr>
        <w:t> </w:t>
      </w:r>
      <w:proofErr w:type="gramStart"/>
      <w:r w:rsidRPr="632B4E31">
        <w:rPr>
          <w:rStyle w:val="c15"/>
          <w:rFonts w:ascii="Times New Roman" w:hAnsi="Times New Roman"/>
          <w:sz w:val="24"/>
          <w:szCs w:val="24"/>
        </w:rPr>
        <w:t>Личностными результатами освоения</w:t>
      </w:r>
      <w:proofErr w:type="gramEnd"/>
      <w:r w:rsidRPr="632B4E31">
        <w:rPr>
          <w:rStyle w:val="c15"/>
          <w:rFonts w:ascii="Times New Roman" w:hAnsi="Times New Roman"/>
          <w:sz w:val="24"/>
          <w:szCs w:val="24"/>
        </w:rPr>
        <w:t> учащимися содержания программы факультатива являются следующие умения:</w:t>
      </w:r>
    </w:p>
    <w:p w14:paraId="03B832FF" w14:textId="524A1517" w:rsidR="00723F67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632B4E31">
        <w:rPr>
          <w:rStyle w:val="c28"/>
          <w:rFonts w:ascii="Times New Roman" w:hAnsi="Times New Roman"/>
          <w:sz w:val="24"/>
          <w:szCs w:val="24"/>
        </w:rPr>
        <w:t>—</w:t>
      </w:r>
      <w:r w:rsidRPr="632B4E31">
        <w:rPr>
          <w:rStyle w:val="c28"/>
          <w:rFonts w:ascii="Times New Roman" w:eastAsia="Times New Roman" w:hAnsi="Times New Roman"/>
          <w:sz w:val="24"/>
          <w:szCs w:val="24"/>
        </w:rPr>
        <w:t xml:space="preserve"> </w:t>
      </w:r>
      <w:r w:rsidRPr="632B4E31">
        <w:rPr>
          <w:rStyle w:val="c28"/>
          <w:rFonts w:ascii="Times New Roman" w:hAnsi="Times New Roman"/>
          <w:sz w:val="24"/>
          <w:szCs w:val="24"/>
        </w:rPr>
        <w:t xml:space="preserve">развитие любознательности, </w:t>
      </w: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 xml:space="preserve">интереса к изучению языка и </w:t>
      </w:r>
      <w:r w:rsidRPr="632B4E31">
        <w:rPr>
          <w:rStyle w:val="c28"/>
          <w:rFonts w:ascii="Times New Roman" w:hAnsi="Times New Roman"/>
          <w:sz w:val="24"/>
          <w:szCs w:val="24"/>
        </w:rPr>
        <w:t>сообразительности при выполнении разнообразных заданий проблемного и эвристического характера;</w:t>
      </w:r>
    </w:p>
    <w:p w14:paraId="60FE1FC6" w14:textId="77777777" w:rsidR="00723F67" w:rsidRDefault="007566D7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Style w:val="c28"/>
          <w:rFonts w:ascii="Times New Roman" w:hAnsi="Times New Roman"/>
          <w:sz w:val="24"/>
          <w:szCs w:val="24"/>
        </w:rPr>
        <w:t>—</w:t>
      </w:r>
      <w:r>
        <w:rPr>
          <w:rStyle w:val="c28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Style w:val="c28"/>
          <w:rFonts w:ascii="Times New Roman" w:hAnsi="Times New Roman"/>
          <w:sz w:val="24"/>
          <w:szCs w:val="24"/>
        </w:rPr>
        <w:t>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</w:t>
      </w:r>
    </w:p>
    <w:p w14:paraId="32E7E64B" w14:textId="1826B116" w:rsidR="00723F67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632B4E31">
        <w:rPr>
          <w:rStyle w:val="c28"/>
          <w:rFonts w:ascii="Times New Roman" w:hAnsi="Times New Roman"/>
          <w:sz w:val="24"/>
          <w:szCs w:val="24"/>
        </w:rPr>
        <w:t>—</w:t>
      </w:r>
      <w:r w:rsidRPr="632B4E31">
        <w:rPr>
          <w:rStyle w:val="c28"/>
          <w:rFonts w:ascii="Times New Roman" w:eastAsia="Times New Roman" w:hAnsi="Times New Roman"/>
          <w:sz w:val="24"/>
          <w:szCs w:val="24"/>
        </w:rPr>
        <w:t xml:space="preserve"> </w:t>
      </w:r>
      <w:r w:rsidRPr="632B4E31">
        <w:rPr>
          <w:rStyle w:val="c28"/>
          <w:rFonts w:ascii="Times New Roman" w:hAnsi="Times New Roman"/>
          <w:sz w:val="24"/>
          <w:szCs w:val="24"/>
        </w:rPr>
        <w:t>воспитание чувства справедливости, ответственности, дисциплинированности;</w:t>
      </w:r>
    </w:p>
    <w:p w14:paraId="473CD3CD" w14:textId="77777777" w:rsidR="00723F67" w:rsidRDefault="007566D7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Style w:val="c28"/>
          <w:rFonts w:ascii="Times New Roman" w:hAnsi="Times New Roman"/>
          <w:sz w:val="24"/>
          <w:szCs w:val="24"/>
        </w:rPr>
        <w:t>—</w:t>
      </w:r>
      <w:r>
        <w:rPr>
          <w:rStyle w:val="c28"/>
          <w:rFonts w:ascii="Times New Roman" w:eastAsia="Times New Roman" w:hAnsi="Times New Roman"/>
          <w:sz w:val="24"/>
          <w:szCs w:val="24"/>
        </w:rPr>
        <w:t xml:space="preserve"> </w:t>
      </w:r>
      <w:r>
        <w:rPr>
          <w:rStyle w:val="c28"/>
          <w:rFonts w:ascii="Times New Roman" w:hAnsi="Times New Roman"/>
          <w:sz w:val="24"/>
          <w:szCs w:val="24"/>
        </w:rPr>
        <w:t>развитие самостоятельности суждений, независимости и нестандартности мышления.</w:t>
      </w:r>
    </w:p>
    <w:p w14:paraId="15AD475F" w14:textId="77777777" w:rsidR="00723F67" w:rsidRDefault="007566D7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Style w:val="c7"/>
          <w:rFonts w:ascii="Times New Roman" w:hAnsi="Times New Roman"/>
          <w:sz w:val="24"/>
          <w:szCs w:val="24"/>
        </w:rPr>
        <w:t>- активно включаться в общение личности и управлять своими эмоциями в различных (нестандартных) ситуациях и условиях;</w:t>
      </w:r>
    </w:p>
    <w:p w14:paraId="2BBEAA2F" w14:textId="6062CD25" w:rsidR="00723F67" w:rsidRDefault="00723F67" w:rsidP="007F32B0">
      <w:pPr>
        <w:pStyle w:val="a7"/>
        <w:jc w:val="both"/>
        <w:rPr>
          <w:rStyle w:val="c7"/>
          <w:rFonts w:ascii="Times New Roman" w:hAnsi="Times New Roman"/>
          <w:sz w:val="24"/>
          <w:szCs w:val="24"/>
        </w:rPr>
      </w:pPr>
    </w:p>
    <w:p w14:paraId="1F349FCE" w14:textId="3EA8DC11" w:rsidR="00723F67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632B4E31">
        <w:rPr>
          <w:rStyle w:val="c15"/>
          <w:rFonts w:ascii="Times New Roman" w:hAnsi="Times New Roman"/>
          <w:b/>
          <w:bCs/>
          <w:sz w:val="24"/>
          <w:szCs w:val="24"/>
        </w:rPr>
        <w:t> </w:t>
      </w:r>
      <w:proofErr w:type="spellStart"/>
      <w:r w:rsidRPr="632B4E31">
        <w:rPr>
          <w:rStyle w:val="c15"/>
          <w:rFonts w:ascii="Times New Roman" w:hAnsi="Times New Roman"/>
          <w:b/>
          <w:bCs/>
          <w:sz w:val="24"/>
          <w:szCs w:val="24"/>
        </w:rPr>
        <w:t>Метапредметными</w:t>
      </w:r>
      <w:proofErr w:type="spellEnd"/>
      <w:r w:rsidRPr="632B4E31">
        <w:rPr>
          <w:rStyle w:val="c15"/>
          <w:rFonts w:ascii="Times New Roman" w:hAnsi="Times New Roman"/>
          <w:sz w:val="24"/>
          <w:szCs w:val="24"/>
        </w:rPr>
        <w:t> </w:t>
      </w:r>
      <w:proofErr w:type="gramStart"/>
      <w:r w:rsidRPr="007F32B0">
        <w:rPr>
          <w:rStyle w:val="c15"/>
          <w:rFonts w:ascii="Times New Roman" w:hAnsi="Times New Roman"/>
          <w:b/>
          <w:sz w:val="24"/>
          <w:szCs w:val="24"/>
        </w:rPr>
        <w:t>результатами</w:t>
      </w:r>
      <w:r w:rsidRPr="632B4E31">
        <w:rPr>
          <w:rStyle w:val="c15"/>
          <w:rFonts w:ascii="Times New Roman" w:hAnsi="Times New Roman"/>
          <w:sz w:val="24"/>
          <w:szCs w:val="24"/>
        </w:rPr>
        <w:t xml:space="preserve"> освоения</w:t>
      </w:r>
      <w:proofErr w:type="gramEnd"/>
      <w:r w:rsidRPr="632B4E31">
        <w:rPr>
          <w:rStyle w:val="c15"/>
          <w:rFonts w:ascii="Times New Roman" w:hAnsi="Times New Roman"/>
          <w:sz w:val="24"/>
          <w:szCs w:val="24"/>
        </w:rPr>
        <w:t xml:space="preserve"> учащимися содержания программы по факультативу являются следующие умения:</w:t>
      </w:r>
    </w:p>
    <w:p w14:paraId="5D1095E6" w14:textId="5B713D63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</w:rPr>
        <w:t>Регулятивные УУД:</w:t>
      </w:r>
    </w:p>
    <w:p w14:paraId="0405CAC6" w14:textId="2AB5B797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-самостоятельно формулировать тему и цели урока;</w:t>
      </w:r>
    </w:p>
    <w:p w14:paraId="747DC7C7" w14:textId="7F7674DB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-составлять план решения учебной проблемы совместно с учителем;</w:t>
      </w:r>
    </w:p>
    <w:p w14:paraId="04E4AA53" w14:textId="7AD014B3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-работать по плану, сверяя свои действия с целью, корректировать свою деятельность;</w:t>
      </w:r>
    </w:p>
    <w:p w14:paraId="35D0B07A" w14:textId="41770BEA" w:rsidR="00723F67" w:rsidRPr="007F32B0" w:rsidRDefault="632B4E31" w:rsidP="007F32B0">
      <w:pPr>
        <w:spacing w:after="0" w:line="240" w:lineRule="auto"/>
        <w:jc w:val="both"/>
        <w:rPr>
          <w:color w:val="000000" w:themeColor="text1"/>
        </w:rPr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lastRenderedPageBreak/>
        <w:t>-</w:t>
      </w:r>
      <w:r w:rsidRPr="007F32B0">
        <w:rPr>
          <w:rFonts w:ascii="Times New Roman" w:eastAsia="Times New Roman" w:hAnsi="Times New Roman"/>
          <w:color w:val="000000" w:themeColor="text1"/>
          <w:sz w:val="24"/>
          <w:szCs w:val="24"/>
        </w:rPr>
        <w:t>участвовать в учебном диалоге, оценивать процесс поиска и результат решения задачи.</w:t>
      </w:r>
    </w:p>
    <w:p w14:paraId="122BB328" w14:textId="22185BE6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</w:rPr>
        <w:t>Познавательные УУД:</w:t>
      </w:r>
    </w:p>
    <w:p w14:paraId="6CA9CEF0" w14:textId="255B1F03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-перерабатывать и преобразовывать информацию из одной формы в другую (составлять план, таблицу, схему);</w:t>
      </w:r>
    </w:p>
    <w:p w14:paraId="2A9ACAD0" w14:textId="629F75E1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-пользоваться словарями, справочниками;</w:t>
      </w:r>
    </w:p>
    <w:p w14:paraId="29308F79" w14:textId="5C9F90E0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-осуществлять анализ и синтез;</w:t>
      </w:r>
    </w:p>
    <w:p w14:paraId="104DD2EB" w14:textId="0E22FA81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-устанавливать причинно-следственные связи;</w:t>
      </w:r>
    </w:p>
    <w:p w14:paraId="2CE03D36" w14:textId="77FF8363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-строить рассуждения.</w:t>
      </w:r>
    </w:p>
    <w:p w14:paraId="7DCE6B39" w14:textId="2270E876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b/>
          <w:bCs/>
          <w:i/>
          <w:iCs/>
          <w:color w:val="212121"/>
          <w:sz w:val="24"/>
          <w:szCs w:val="24"/>
        </w:rPr>
        <w:t>Коммуникативные УУД:</w:t>
      </w:r>
    </w:p>
    <w:p w14:paraId="6EA128BA" w14:textId="32270304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-адекватно использовать речевые средства для решения различных коммуникативных задач; владеть монологической и диалогической формами речи.</w:t>
      </w:r>
    </w:p>
    <w:p w14:paraId="2DB10364" w14:textId="399FAF43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-высказывать и обосновывать свою точку зрения;</w:t>
      </w:r>
    </w:p>
    <w:p w14:paraId="246DE5E9" w14:textId="10757DB6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-слушать и слышать других, пытаться принимать иную точку зрения, быть готовым корректировать свою точку зрения;</w:t>
      </w:r>
    </w:p>
    <w:p w14:paraId="09FDA2B0" w14:textId="704A202F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-договариваться и приходить к общему решению в совместной деятельности;</w:t>
      </w:r>
    </w:p>
    <w:p w14:paraId="3DC1386B" w14:textId="28676D88" w:rsidR="00723F67" w:rsidRDefault="632B4E31" w:rsidP="007F32B0">
      <w:pPr>
        <w:spacing w:after="0" w:line="240" w:lineRule="auto"/>
        <w:jc w:val="both"/>
      </w:pPr>
      <w:r w:rsidRPr="632B4E31">
        <w:rPr>
          <w:rFonts w:ascii="Times New Roman" w:eastAsia="Times New Roman" w:hAnsi="Times New Roman"/>
          <w:color w:val="212121"/>
          <w:sz w:val="24"/>
          <w:szCs w:val="24"/>
        </w:rPr>
        <w:t>-задавать вопросы.</w:t>
      </w:r>
    </w:p>
    <w:p w14:paraId="24D749DA" w14:textId="7B50A73B" w:rsidR="00723F67" w:rsidRDefault="632B4E31" w:rsidP="007F32B0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  <w:r w:rsidRPr="632B4E31">
        <w:rPr>
          <w:rFonts w:ascii="Times New Roman" w:hAnsi="Times New Roman"/>
          <w:b/>
          <w:bCs/>
          <w:sz w:val="24"/>
          <w:szCs w:val="24"/>
        </w:rPr>
        <w:t>Предметные</w:t>
      </w:r>
      <w:r w:rsidR="007F32B0">
        <w:rPr>
          <w:rFonts w:ascii="Times New Roman" w:hAnsi="Times New Roman"/>
          <w:b/>
          <w:bCs/>
          <w:sz w:val="24"/>
          <w:szCs w:val="24"/>
        </w:rPr>
        <w:t xml:space="preserve"> результаты</w:t>
      </w:r>
    </w:p>
    <w:p w14:paraId="06213454" w14:textId="0BC52F14" w:rsidR="632B4E31" w:rsidRDefault="632B4E31" w:rsidP="007F32B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632B4E31">
        <w:rPr>
          <w:rFonts w:ascii="Times New Roman" w:hAnsi="Times New Roman"/>
          <w:sz w:val="24"/>
          <w:szCs w:val="24"/>
        </w:rPr>
        <w:t>В результате изучения факультативного курса «Секреты русского языка» на уровне среднего общего образования учащийся научится:</w:t>
      </w:r>
    </w:p>
    <w:p w14:paraId="548D6334" w14:textId="77777777" w:rsidR="00723F67" w:rsidRDefault="007566D7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>-использовать языковые средства адекватно цели общения и речевой ситуации;</w:t>
      </w:r>
    </w:p>
    <w:p w14:paraId="0AB1A5BE" w14:textId="27712F65" w:rsidR="00723F67" w:rsidRDefault="007F32B0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7566D7">
        <w:rPr>
          <w:rFonts w:ascii="Times New Roman" w:hAnsi="Times New Roman"/>
          <w:sz w:val="24"/>
          <w:szCs w:val="24"/>
        </w:rPr>
        <w:t>использовать знания о формах русского языка (литературный язык, просторечие, народные говоры, профессиональные разновидности, жаргон, арго) при создании тестов;</w:t>
      </w:r>
    </w:p>
    <w:p w14:paraId="61E8701A" w14:textId="2FC9B9AE" w:rsidR="00723F67" w:rsidRDefault="007F32B0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7566D7">
        <w:rPr>
          <w:rFonts w:ascii="Times New Roman" w:hAnsi="Times New Roman"/>
          <w:sz w:val="24"/>
          <w:szCs w:val="24"/>
        </w:rPr>
        <w:t>создавать устные и письменные высказывания, монологические и диалогические тексты определенной функционально-смысловой принадлежности (описание, повествование, рассуждение) и определенных жанров (тезисы, конспекты, выступления, лекции, отчеты, сообщения, аннотации, рефераты, доклады, сочинения);</w:t>
      </w:r>
    </w:p>
    <w:p w14:paraId="7331B5B9" w14:textId="77777777" w:rsidR="00723F67" w:rsidRDefault="632B4E31" w:rsidP="007F32B0">
      <w:pPr>
        <w:pStyle w:val="a7"/>
        <w:jc w:val="both"/>
      </w:pPr>
      <w:r w:rsidRPr="632B4E31">
        <w:rPr>
          <w:rFonts w:ascii="Times New Roman" w:hAnsi="Times New Roman"/>
          <w:sz w:val="24"/>
          <w:szCs w:val="24"/>
        </w:rPr>
        <w:t>- выстраивать композицию текста, используя знания о его структурных элементах;</w:t>
      </w:r>
    </w:p>
    <w:p w14:paraId="67D5F839" w14:textId="77777777" w:rsidR="00723F67" w:rsidRDefault="007566D7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>- создавать устные и письменные тексты разных жанров в соответствии с функционально-стилевой принадлежностью текста;</w:t>
      </w:r>
    </w:p>
    <w:p w14:paraId="7F81183D" w14:textId="25A205C1" w:rsidR="00723F67" w:rsidRDefault="632B4E31" w:rsidP="007F32B0">
      <w:pPr>
        <w:pStyle w:val="a7"/>
        <w:jc w:val="both"/>
      </w:pPr>
      <w:r w:rsidRPr="632B4E31">
        <w:rPr>
          <w:rFonts w:ascii="Times New Roman" w:hAnsi="Times New Roman"/>
          <w:sz w:val="24"/>
          <w:szCs w:val="24"/>
        </w:rPr>
        <w:t>- сознательно использовать изобразительно-выразительные средства языка при создании текста;</w:t>
      </w:r>
    </w:p>
    <w:p w14:paraId="30167990" w14:textId="77777777" w:rsidR="00723F67" w:rsidRDefault="007566D7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 xml:space="preserve">- использовать при работе с текстом разные виды чтения (поисковое, просмотровое, ознакомительное, изучающее, реферативное) и </w:t>
      </w:r>
      <w:proofErr w:type="spellStart"/>
      <w:r>
        <w:rPr>
          <w:rFonts w:ascii="Times New Roman" w:hAnsi="Times New Roman"/>
          <w:sz w:val="24"/>
          <w:szCs w:val="24"/>
        </w:rPr>
        <w:t>аудирования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(с полным пониманием текста, с пониманием основного содержания, с выборочным извлечением информации);</w:t>
      </w:r>
    </w:p>
    <w:p w14:paraId="1C72F97A" w14:textId="77777777" w:rsidR="00723F67" w:rsidRDefault="632B4E31" w:rsidP="007F32B0">
      <w:pPr>
        <w:pStyle w:val="a7"/>
        <w:jc w:val="both"/>
      </w:pPr>
      <w:r w:rsidRPr="632B4E31">
        <w:rPr>
          <w:rFonts w:ascii="Times New Roman" w:hAnsi="Times New Roman"/>
          <w:sz w:val="24"/>
          <w:szCs w:val="24"/>
        </w:rPr>
        <w:t>- анализировать текст с точки зрения наличия в нём явной и скрытой, основной и второстепенной информации, определять его тему, проблему и основную мысль;</w:t>
      </w:r>
    </w:p>
    <w:p w14:paraId="63BB1D57" w14:textId="77777777" w:rsidR="00723F67" w:rsidRDefault="632B4E31" w:rsidP="007F32B0">
      <w:pPr>
        <w:pStyle w:val="a7"/>
        <w:jc w:val="both"/>
      </w:pPr>
      <w:r w:rsidRPr="632B4E31">
        <w:rPr>
          <w:rFonts w:ascii="Times New Roman" w:hAnsi="Times New Roman"/>
          <w:sz w:val="24"/>
          <w:szCs w:val="24"/>
        </w:rPr>
        <w:t>- соблюдать в речевой практике основные орфоэпические, лексические, грамматические, стилистические, орфографические и пунктуационные нормы русского литературного языка;</w:t>
      </w:r>
    </w:p>
    <w:p w14:paraId="17AD93B2" w14:textId="1403EE3E" w:rsidR="00723F67" w:rsidRDefault="007566D7" w:rsidP="007F32B0">
      <w:pPr>
        <w:pStyle w:val="a7"/>
        <w:jc w:val="both"/>
      </w:pPr>
      <w:r>
        <w:rPr>
          <w:rFonts w:ascii="Times New Roman" w:hAnsi="Times New Roman"/>
          <w:sz w:val="24"/>
          <w:szCs w:val="24"/>
        </w:rPr>
        <w:t xml:space="preserve">- использовать основные нормативные словари и справочники для оценки устных и письменных высказываний с точки зрения соответствия языковым нормам. </w:t>
      </w:r>
    </w:p>
    <w:p w14:paraId="7CE5454D" w14:textId="77777777" w:rsidR="00723F67" w:rsidRDefault="632B4E31" w:rsidP="007F32B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632B4E3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Содержание программы</w:t>
      </w:r>
    </w:p>
    <w:p w14:paraId="1DDB7969" w14:textId="00F3B69C" w:rsidR="00723F67" w:rsidRDefault="1CC30F49" w:rsidP="007F32B0">
      <w:pPr>
        <w:spacing w:after="0" w:line="240" w:lineRule="auto"/>
        <w:jc w:val="both"/>
      </w:pPr>
      <w:r w:rsidRPr="1CC30F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Языковые нормы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. Литературный язык. </w:t>
      </w:r>
      <w:r w:rsidRPr="1CC30F49">
        <w:rPr>
          <w:rFonts w:ascii="Times New Roman" w:eastAsia="Times New Roman" w:hAnsi="Times New Roman"/>
          <w:color w:val="212121"/>
          <w:sz w:val="24"/>
          <w:szCs w:val="24"/>
        </w:rPr>
        <w:t>Языковые нормы.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 Типы норм. Словари русского языка. </w:t>
      </w:r>
    </w:p>
    <w:p w14:paraId="0E74E42F" w14:textId="4CC2930E" w:rsidR="00723F67" w:rsidRDefault="1CC30F49" w:rsidP="007F32B0">
      <w:pPr>
        <w:spacing w:after="0" w:line="240" w:lineRule="auto"/>
        <w:jc w:val="both"/>
      </w:pPr>
      <w:r w:rsidRPr="1CC30F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Орфоэпическая норма.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Основные правила орфоэпии. Причины нарушения орфоэпических. Предупреждение ошибок на орфоэпическом уровне. </w:t>
      </w:r>
    </w:p>
    <w:p w14:paraId="1D20175E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Лексическая норма.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Лексическое и грамматическое значения слова. Лексическое многообразие лексики русского языка: омонимы, синонимы, антонимы, паронимы; общеупотребительная лексика и лексика ограниченного употребления; заимствованная лексика, устаревшие и новые слова. Фразеологизмы. Речевые ошибки на лексическом уровне, их предупреждение.</w:t>
      </w:r>
    </w:p>
    <w:p w14:paraId="1D6A863E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Грамматические нормы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(словообразовательная, морфологическая, синтаксическая нормы).</w:t>
      </w:r>
    </w:p>
    <w:p w14:paraId="5B70DB21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Словообразовательная норма.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Способы словообразования. Ошибочное словообразование. Предупреждение ошибок при словообразовании и словообразовательном анализе.</w:t>
      </w:r>
    </w:p>
    <w:p w14:paraId="0FCFBCB4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Морфологические нормы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Правила и нормы образования форм слов разных частей речи. Морфологический анализ слова. Грамматические и речевые ошибки на морфологическом уровне, их предупреждение.</w:t>
      </w:r>
    </w:p>
    <w:p w14:paraId="6ACD81FE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Синтаксические нормы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Словосочетание. Виды словосочетаний. Построение словосочетаний. Лексическая сочетаемость слов в словосочетаниях. </w:t>
      </w:r>
    </w:p>
    <w:p w14:paraId="387AC85A" w14:textId="77777777" w:rsidR="007F32B0" w:rsidRDefault="007566D7" w:rsidP="007F32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Предложение. Порядок слов в предложении. Виды предложений. Грамматическая (предикативная) основа предложения. Подлежащее и сказуемое как главные члены предложения, способы их выражения. Простое и сложное предложения. </w:t>
      </w:r>
    </w:p>
    <w:p w14:paraId="20CCA6D0" w14:textId="68E51C4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Интонационная норма.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Нормы согласования (правила согласования слов, согласование сказуемого с подлежащим, согласование определений с определяемым словом). Нормы управления. Построение предложений с однородными членами. Построение сложноподчиненных предложений. Нормы примыкания. Правильное использование деепричастного оборота. Синтаксическая синонимия. Правила преобразования прямой речи в косвенную. Типичные ошибки при нарушении синтаксических норм, их предупреждение.</w:t>
      </w:r>
    </w:p>
    <w:p w14:paraId="3CDBAF78" w14:textId="77777777" w:rsidR="00723F67" w:rsidRDefault="007566D7" w:rsidP="007F32B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Нормы письменной речи: орфографические и пунктуационные нормы.</w:t>
      </w:r>
    </w:p>
    <w:p w14:paraId="02CD4A3F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Орфографическая грамотность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Использование алгоритмов при освоении орфографических правил. Трудные случаи русской орфографии: правописание –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Н-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–НН- в суффиксах различных частей речи; правописание корней. Правописание приставок; правописание личных окончаний глаголов и суффиксов причастий настоящего времени; правописание суффиксов различных частей речи (кроме –Н-/-НН-); правописание НЕ и НИ; слитное, дефисное и раздельное написание омонимичных слов и сочетаний слов).</w:t>
      </w:r>
    </w:p>
    <w:p w14:paraId="53A402C5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Пунктуационная грамотность.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Использование алгоритмов при освоении пунктуационных норм. Трудные случаи пунктуации. Пунктуация в простом предложении: знаки препинания в предложениях с однородными членами, при обособленных членах (определениях, обстоятельствах); знаки препинания в предложениях со словами и конструкциями, грамматически не связанными с членами предложения. Пунктуация в сложных предложениях: в бессоюзном сложном предложении, в сложноподчинённом предложении; знаки препинания в сложном предложении с союзной и бессоюзной связью. Сложное предложение с разными видами связи.</w:t>
      </w:r>
    </w:p>
    <w:p w14:paraId="7CE5BA77" w14:textId="1C453730" w:rsidR="00723F67" w:rsidRDefault="1CC30F49" w:rsidP="007F32B0">
      <w:pPr>
        <w:spacing w:after="0" w:line="240" w:lineRule="auto"/>
        <w:jc w:val="both"/>
      </w:pPr>
      <w:r w:rsidRPr="1CC30F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Текст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: структура, языковое оформление. Смысловая и композиционная целостность текста. Последовательность предложений в тексте. Разноаспектный анализ текста. Средства связи предложений в тексте. </w:t>
      </w:r>
    </w:p>
    <w:p w14:paraId="2FFEBF22" w14:textId="78A56169" w:rsidR="00723F67" w:rsidRDefault="1CC30F49" w:rsidP="007F32B0">
      <w:pPr>
        <w:spacing w:after="0" w:line="240" w:lineRule="auto"/>
        <w:jc w:val="both"/>
      </w:pPr>
      <w:r w:rsidRPr="1CC30F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Функционально-смысловые типы речи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, их отличительные признаки. Предупреждение ошибок при определении типов речи.</w:t>
      </w:r>
    </w:p>
    <w:p w14:paraId="3BD7850D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Функциональные стили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их характеристика. Специфика отдельных стилей речи (произношение, словообразование, лексика и фразеология, морфология, синтаксис). Предупреждение ошибок при определении стиля текста, его фрагмента.</w:t>
      </w:r>
    </w:p>
    <w:p w14:paraId="447D1FCC" w14:textId="77777777" w:rsidR="00723F67" w:rsidRDefault="007566D7" w:rsidP="007F32B0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Изобразительно-выразительные средства языка.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Выразительные средства лексики и фразеологии. Тропы, их характеристика. Стилистические фигуры. </w:t>
      </w:r>
    </w:p>
    <w:p w14:paraId="6B74DC2A" w14:textId="77777777" w:rsidR="00723F67" w:rsidRDefault="007566D7" w:rsidP="007F32B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Обобщающее повторение. </w:t>
      </w:r>
    </w:p>
    <w:p w14:paraId="762C53B4" w14:textId="77777777" w:rsidR="00723F67" w:rsidRPr="00933C5B" w:rsidRDefault="632B4E31">
      <w:pPr>
        <w:numPr>
          <w:ilvl w:val="0"/>
          <w:numId w:val="3"/>
        </w:numPr>
        <w:spacing w:after="2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33C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Тематическое планирование</w:t>
      </w:r>
    </w:p>
    <w:tbl>
      <w:tblPr>
        <w:tblW w:w="9388" w:type="dxa"/>
        <w:tblInd w:w="-137" w:type="dxa"/>
        <w:tblBorders>
          <w:top w:val="single" w:sz="6" w:space="0" w:color="70AD47" w:themeColor="accent6"/>
          <w:left w:val="single" w:sz="6" w:space="0" w:color="70AD47" w:themeColor="accent6"/>
          <w:bottom w:val="single" w:sz="6" w:space="0" w:color="70AD47" w:themeColor="accent6"/>
          <w:insideH w:val="single" w:sz="6" w:space="0" w:color="70AD47" w:themeColor="accent6"/>
        </w:tblBorders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7386"/>
        <w:gridCol w:w="913"/>
        <w:gridCol w:w="121"/>
        <w:gridCol w:w="109"/>
        <w:gridCol w:w="32"/>
      </w:tblGrid>
      <w:tr w:rsidR="00723F67" w14:paraId="575C6DD5" w14:textId="77777777" w:rsidTr="006C0907">
        <w:trPr>
          <w:gridAfter w:val="2"/>
          <w:wAfter w:w="141" w:type="dxa"/>
          <w:trHeight w:val="276"/>
        </w:trPr>
        <w:tc>
          <w:tcPr>
            <w:tcW w:w="827" w:type="dxa"/>
            <w:vMerge w:val="restart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3BD5B58C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86" w:type="dxa"/>
            <w:vMerge w:val="restart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F632E02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34" w:type="dxa"/>
            <w:gridSpan w:val="2"/>
            <w:vMerge w:val="restart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7B4B206" w14:textId="1BD77D67" w:rsidR="00723F67" w:rsidRPr="006C0907" w:rsidRDefault="007566D7" w:rsidP="007F32B0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09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="007F32B0" w:rsidRPr="006C09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C09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</w:tr>
      <w:tr w:rsidR="00723F67" w14:paraId="02F2C34E" w14:textId="77777777" w:rsidTr="006C0907">
        <w:trPr>
          <w:gridAfter w:val="2"/>
          <w:wAfter w:w="141" w:type="dxa"/>
          <w:trHeight w:val="276"/>
        </w:trPr>
        <w:tc>
          <w:tcPr>
            <w:tcW w:w="827" w:type="dxa"/>
            <w:vMerge/>
          </w:tcPr>
          <w:p w14:paraId="680A4E5D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86" w:type="dxa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9219836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gridSpan w:val="2"/>
            <w:vMerge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96FEF7D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3F67" w14:paraId="6E40B639" w14:textId="77777777" w:rsidTr="006C0907">
        <w:trPr>
          <w:gridAfter w:val="2"/>
          <w:wAfter w:w="141" w:type="dxa"/>
          <w:trHeight w:val="200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649841BE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40A52C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Литературный язык. Языковые нормы. Типы норм. Словари русского языка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6B20A0C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0A35356D" w14:textId="77777777" w:rsidTr="006C0907">
        <w:trPr>
          <w:gridAfter w:val="2"/>
          <w:wAfter w:w="141" w:type="dxa"/>
          <w:trHeight w:val="315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18F999B5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4781EE" w14:textId="1C952FCA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Орфоэпические нормы. Основные правила орфоэпии.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49FAAB8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24023FF5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FCD5EC4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D5021B2" w14:textId="34534718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Орфоэпические нормы. Предупреждение ошибок на орфоэпическом уровне.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9F14E3C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461FA82D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2598DEE6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EDC4223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Лексическое значение слова. Многообразие лексики русского языка. Фразеология. Речевые ошибки на лексическом уровне. 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5D2414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1999A11D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78941E47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46F2C9" w14:textId="144C92EC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Изобразительно-выразительные средства языка. Выразительные средства лексики и фразеологии. Тропы (метафора, эпитет).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E32D521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6436108C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29B4EA11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969CC5" w14:textId="35869B9D" w:rsidR="00723F67" w:rsidRDefault="007566D7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Тропы (метонимия, синекдоха, </w:t>
            </w:r>
            <w:r w:rsidR="000038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сравнение,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ирония и др.) Умение находить их в тексте.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50080F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20733E04" w14:textId="77777777" w:rsidTr="006C0907">
        <w:trPr>
          <w:gridAfter w:val="2"/>
          <w:wAfter w:w="141" w:type="dxa"/>
          <w:trHeight w:val="157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75697EEC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14367C1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Стилистические фигуры, их роль в тексте.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50B3AD0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4A858469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44B0A208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3FA8813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Морфологические нормы. Правила образования форм слов разных частей речи.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965A4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1C45B7C2" w14:textId="77777777" w:rsidTr="006C0907">
        <w:trPr>
          <w:gridAfter w:val="2"/>
          <w:wAfter w:w="141" w:type="dxa"/>
          <w:trHeight w:val="157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2B2B7304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EBAE5F8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Грамматические и речевые ошибки на морфологическом уровне.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11F3AB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05C433A6" w14:textId="77777777" w:rsidTr="006C0907">
        <w:trPr>
          <w:gridAfter w:val="2"/>
          <w:wAfter w:w="141" w:type="dxa"/>
          <w:trHeight w:val="481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3F3C90C3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6D1AD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Грамматические и речевые ошибки на морфологическом уровне. </w:t>
            </w:r>
            <w:proofErr w:type="spellStart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Тренировочно</w:t>
            </w:r>
            <w:proofErr w:type="spellEnd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-диагностическая работа по словообразованию и морфологии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144751B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23F67" w14:paraId="62E6989C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04CC21AD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713AF3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алгоритмов при написании –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Н- 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–НН- в суффиксах разных частей речи. 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8E884CA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23F67" w14:paraId="3D0389D2" w14:textId="77777777" w:rsidTr="006C0907">
        <w:trPr>
          <w:gridAfter w:val="2"/>
          <w:wAfter w:w="141" w:type="dxa"/>
          <w:trHeight w:val="157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1AA1AE34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2A9AAC5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корней и приставок.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842F596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23F67" w14:paraId="0C816703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03B94F9E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A3F3221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личных окончаний глаголов и суффиксов причастий настоящего времени.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CC21B90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23F67" w14:paraId="675590ED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26D80A2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968A238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суффиксов различных частей речи (кроме –Н- и –НН-).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9507054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674143DE" w14:textId="77777777" w:rsidTr="006C0907">
        <w:trPr>
          <w:gridAfter w:val="2"/>
          <w:wAfter w:w="141" w:type="dxa"/>
          <w:trHeight w:val="157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2847A633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461483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Предупреждение ошибок при написании НЕ и НИ.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295336A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0BA1D51F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007C906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9517E7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Слитное, дефисное и раздельное написание омонимичных слов и сочетаний слов.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1CBABF6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78522DDD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3FA27353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410798A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Тренировочно</w:t>
            </w:r>
            <w:proofErr w:type="spellEnd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-диагностическая работа по проверке навыков орфографической грамотности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38328F9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723F67" w14:paraId="3215BEE6" w14:textId="77777777" w:rsidTr="006C0907">
        <w:trPr>
          <w:gridAfter w:val="2"/>
          <w:wAfter w:w="141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72E4F76D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CC3256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Синтаксические нормы</w:t>
            </w:r>
            <w:r w:rsidRPr="00933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Словосочетание, виды словосочетаний, их построение. Лексическая сочетаемость слов. </w:t>
            </w:r>
          </w:p>
        </w:tc>
        <w:tc>
          <w:tcPr>
            <w:tcW w:w="1034" w:type="dxa"/>
            <w:gridSpan w:val="2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EA80843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C0907" w:rsidRPr="006C0907" w14:paraId="51E75645" w14:textId="77777777" w:rsidTr="006C0907">
        <w:trPr>
          <w:gridAfter w:val="3"/>
          <w:wAfter w:w="262" w:type="dxa"/>
          <w:trHeight w:val="481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1D8EB8EE" w14:textId="77777777" w:rsidR="006C0907" w:rsidRDefault="006C09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1E54E68" w14:textId="77777777" w:rsidR="006C0907" w:rsidRDefault="006C0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Предложение. Порядок слов в предложении. Грамматическая (предикативная) основа предложения. Подлежащее и сказуемое как главные члены предложения, способы их выражения.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A66D29" w14:textId="77777777" w:rsidR="006C0907" w:rsidRPr="006C0907" w:rsidRDefault="006C0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23F67" w14:paraId="27ADDAA7" w14:textId="77777777" w:rsidTr="006C0907">
        <w:trPr>
          <w:gridAfter w:val="1"/>
          <w:wAfter w:w="32" w:type="dxa"/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4BFDD700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5A157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Простые и сложные предложения. Односоставные предложения. Неполные предложения.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474E532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single" w:sz="6" w:space="0" w:color="70AD47" w:themeColor="accent6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69D0D3C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3F67" w14:paraId="45FA771B" w14:textId="77777777" w:rsidTr="006C0907">
        <w:trPr>
          <w:gridAfter w:val="1"/>
          <w:wAfter w:w="32" w:type="dxa"/>
          <w:trHeight w:val="481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36334656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F5F3D2" w14:textId="7E8B81AD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Интонационная норма. Нормы согласования (согласование сказуемого с подлежащим, согласование определений с определяемым словом).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4E14F55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CD245A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0907" w14:paraId="601AD2A3" w14:textId="77777777" w:rsidTr="006C0907">
        <w:trPr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41C0AA51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0BBE800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Нормы управления. Построение предложений с однородными членами. Построение сложноподчиненных предложений.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0470A0D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231BE67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36FEB5B0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7B7450B1" w14:textId="77777777" w:rsidTr="006C0907">
        <w:trPr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7393B24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FF812DD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Нормы примыкания. Правильное использование деепричастного оборота. Правила преобразования прямой речи в косвенную.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8E35E1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0D7AA69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7196D064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2915A488" w14:textId="77777777" w:rsidTr="006C0907">
        <w:trPr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4B34824B" w14:textId="41B21FDD" w:rsidR="00723F67" w:rsidRDefault="1CC3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0FC2C49" w14:textId="6860ED98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простом предложении (с однородными членами предложения, при обособлении второстепенных членов предложения).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CF4B1BB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4FF1C98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6D072C0D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5DADDD87" w14:textId="77777777" w:rsidTr="006C0907">
        <w:trPr>
          <w:trHeight w:val="481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861E11A" w14:textId="1C3B9998" w:rsidR="00723F67" w:rsidRDefault="1CC30F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FF96783" w14:textId="03028432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B6C890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8A21919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6BD18F9B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6714A554" w14:textId="77777777" w:rsidTr="006C0907">
        <w:trPr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434292C4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F57B87" w14:textId="5EFD5754" w:rsidR="00723F67" w:rsidRDefault="1CC30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63A60A7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38601FE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0F3CABC7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2C3B2E05" w14:textId="77777777" w:rsidTr="006C0907">
        <w:trPr>
          <w:trHeight w:val="323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7CE58F48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7F43D08" w14:textId="528B3881" w:rsidR="00723F67" w:rsidRDefault="1CC30F49" w:rsidP="1CC30F49">
            <w:pPr>
              <w:spacing w:after="0" w:line="240" w:lineRule="auto"/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 работа по тестам А1-А26.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290AB12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B08B5D1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16DEB4AB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745F0976" w14:textId="77777777" w:rsidTr="006C0907">
        <w:trPr>
          <w:trHeight w:val="376"/>
        </w:trPr>
        <w:tc>
          <w:tcPr>
            <w:tcW w:w="827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14:paraId="3848D7E0" w14:textId="77777777" w:rsidR="00723F67" w:rsidRDefault="007566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386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1C0709C" w14:textId="34F29962" w:rsidR="00723F67" w:rsidRDefault="1CC30F49" w:rsidP="007F32B0">
            <w:pPr>
              <w:spacing w:after="0" w:line="240" w:lineRule="auto"/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 работа по тестам В1-В7.</w:t>
            </w:r>
          </w:p>
        </w:tc>
        <w:tc>
          <w:tcPr>
            <w:tcW w:w="913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4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B653F21" w14:textId="77777777" w:rsidR="00723F67" w:rsidRDefault="007566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AD9C6F4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4B1F511A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907" w14:paraId="65F9C3DC" w14:textId="77777777" w:rsidTr="006C0907">
        <w:trPr>
          <w:trHeight w:val="84"/>
        </w:trPr>
        <w:tc>
          <w:tcPr>
            <w:tcW w:w="827" w:type="dxa"/>
            <w:tcBorders>
              <w:top w:val="single" w:sz="4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</w:tcPr>
          <w:p w14:paraId="5023141B" w14:textId="77777777" w:rsidR="00723F67" w:rsidRDefault="1CC30F4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86" w:type="dxa"/>
            <w:tcBorders>
              <w:top w:val="single" w:sz="4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F3B1409" w14:textId="59F31616" w:rsidR="00723F67" w:rsidRDefault="1CC30F49" w:rsidP="007F32B0">
            <w:pPr>
              <w:snapToGrid w:val="0"/>
              <w:spacing w:after="0" w:line="240" w:lineRule="auto"/>
              <w:rPr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зачетная работа по тестам А1-А26, В1-В7 (с взаимопроверкой по окончании работы). Подведение итогов года.</w:t>
            </w:r>
          </w:p>
        </w:tc>
        <w:tc>
          <w:tcPr>
            <w:tcW w:w="913" w:type="dxa"/>
            <w:tcBorders>
              <w:top w:val="single" w:sz="4" w:space="0" w:color="70AD47" w:themeColor="accent6"/>
              <w:left w:val="single" w:sz="6" w:space="0" w:color="70AD47" w:themeColor="accent6"/>
              <w:bottom w:val="single" w:sz="6" w:space="0" w:color="70AD47" w:themeColor="accent6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62C75D1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single" w:sz="4" w:space="0" w:color="70AD47" w:themeColor="accent6"/>
              <w:bottom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64355AD" w14:textId="77777777" w:rsidR="00723F67" w:rsidRDefault="00723F6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" w:type="dxa"/>
            <w:shd w:val="clear" w:color="auto" w:fill="auto"/>
            <w:tcMar>
              <w:left w:w="0" w:type="dxa"/>
            </w:tcMar>
          </w:tcPr>
          <w:p w14:paraId="1A965116" w14:textId="77777777" w:rsidR="00723F67" w:rsidRDefault="00723F67">
            <w:pPr>
              <w:snapToGri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BD33EF7" w14:textId="26D0A766" w:rsidR="00101C9A" w:rsidRDefault="00101C9A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B2BDB6" w14:textId="3D24B7CC" w:rsidR="008E3967" w:rsidRDefault="008E3967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ABEE4B" w14:textId="5488FAE9" w:rsidR="008E3967" w:rsidRDefault="008E3967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0E97FC" w14:textId="18E96223" w:rsidR="006C0907" w:rsidRDefault="006C0907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66860C" w14:textId="77777777" w:rsidR="006C0907" w:rsidRDefault="006C0907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085D00" w14:textId="77777777" w:rsidR="0000386B" w:rsidRDefault="0000386B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F4E37C" w14:textId="37B9BEA3" w:rsidR="00723F67" w:rsidRPr="0000386B" w:rsidRDefault="00101C9A" w:rsidP="00101C9A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386B">
        <w:rPr>
          <w:rFonts w:ascii="Times New Roman" w:eastAsia="Times New Roman" w:hAnsi="Times New Roman"/>
          <w:b/>
          <w:sz w:val="24"/>
          <w:szCs w:val="24"/>
          <w:lang w:eastAsia="ru-RU"/>
        </w:rPr>
        <w:t>Календарно-тематическое планирование</w:t>
      </w:r>
    </w:p>
    <w:tbl>
      <w:tblPr>
        <w:tblStyle w:val="a8"/>
        <w:tblW w:w="0" w:type="auto"/>
        <w:tblInd w:w="-1026" w:type="dxa"/>
        <w:tblLook w:val="04A0" w:firstRow="1" w:lastRow="0" w:firstColumn="1" w:lastColumn="0" w:noHBand="0" w:noVBand="1"/>
      </w:tblPr>
      <w:tblGrid>
        <w:gridCol w:w="541"/>
        <w:gridCol w:w="6910"/>
        <w:gridCol w:w="983"/>
        <w:gridCol w:w="985"/>
        <w:gridCol w:w="952"/>
      </w:tblGrid>
      <w:tr w:rsidR="00933C5B" w14:paraId="7EE259C7" w14:textId="77777777" w:rsidTr="0000386B">
        <w:trPr>
          <w:trHeight w:val="286"/>
        </w:trPr>
        <w:tc>
          <w:tcPr>
            <w:tcW w:w="541" w:type="dxa"/>
            <w:vMerge w:val="restart"/>
          </w:tcPr>
          <w:p w14:paraId="75E3876C" w14:textId="77777777" w:rsid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56A1E24" w14:textId="5B917287" w:rsidR="00933C5B" w:rsidRP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114" w:type="dxa"/>
            <w:vMerge w:val="restart"/>
          </w:tcPr>
          <w:p w14:paraId="131334CE" w14:textId="43E9F2BA" w:rsidR="00933C5B" w:rsidRPr="00933C5B" w:rsidRDefault="00933C5B" w:rsidP="000038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Тема занятий</w:t>
            </w:r>
          </w:p>
        </w:tc>
        <w:tc>
          <w:tcPr>
            <w:tcW w:w="992" w:type="dxa"/>
            <w:vMerge w:val="restart"/>
          </w:tcPr>
          <w:p w14:paraId="62DD81A0" w14:textId="1040FEBF" w:rsidR="00933C5B" w:rsidRP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Кол-во часов</w:t>
            </w:r>
          </w:p>
        </w:tc>
        <w:tc>
          <w:tcPr>
            <w:tcW w:w="1950" w:type="dxa"/>
            <w:gridSpan w:val="2"/>
          </w:tcPr>
          <w:p w14:paraId="5747F72D" w14:textId="3934A085" w:rsidR="00933C5B" w:rsidRPr="00933C5B" w:rsidRDefault="00933C5B" w:rsidP="000038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Дата проведения</w:t>
            </w:r>
            <w:r w:rsidR="0000386B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33C5B" w14:paraId="2464B80C" w14:textId="77777777" w:rsidTr="0000386B">
        <w:trPr>
          <w:trHeight w:val="275"/>
        </w:trPr>
        <w:tc>
          <w:tcPr>
            <w:tcW w:w="541" w:type="dxa"/>
            <w:vMerge/>
          </w:tcPr>
          <w:p w14:paraId="4C9B1EBA" w14:textId="77777777" w:rsidR="00933C5B" w:rsidRP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14" w:type="dxa"/>
            <w:vMerge/>
          </w:tcPr>
          <w:p w14:paraId="75F6B416" w14:textId="77777777" w:rsidR="00933C5B" w:rsidRP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1467AD20" w14:textId="77777777" w:rsidR="00933C5B" w:rsidRPr="00933C5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8696549" w14:textId="1886DC10" w:rsidR="00933C5B" w:rsidRPr="0000386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8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58" w:type="dxa"/>
          </w:tcPr>
          <w:p w14:paraId="2E5F985B" w14:textId="200ACE75" w:rsidR="00933C5B" w:rsidRPr="0000386B" w:rsidRDefault="00933C5B" w:rsidP="000038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8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факту </w:t>
            </w:r>
          </w:p>
        </w:tc>
      </w:tr>
      <w:tr w:rsidR="00101C9A" w14:paraId="01891933" w14:textId="77777777" w:rsidTr="0000386B">
        <w:tc>
          <w:tcPr>
            <w:tcW w:w="541" w:type="dxa"/>
          </w:tcPr>
          <w:p w14:paraId="46F567CB" w14:textId="05415533" w:rsidR="0000386B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4" w:type="dxa"/>
          </w:tcPr>
          <w:p w14:paraId="4F9BC2DE" w14:textId="327D054B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Литературный язык. Языковые нормы. Типы норм. Словари русского языка</w:t>
            </w:r>
          </w:p>
        </w:tc>
        <w:tc>
          <w:tcPr>
            <w:tcW w:w="992" w:type="dxa"/>
          </w:tcPr>
          <w:p w14:paraId="258F9C9C" w14:textId="3D61D553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177DDF9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E8B500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1510608F" w14:textId="77777777" w:rsidTr="0000386B">
        <w:tc>
          <w:tcPr>
            <w:tcW w:w="541" w:type="dxa"/>
          </w:tcPr>
          <w:p w14:paraId="03985D0C" w14:textId="366E340F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4" w:type="dxa"/>
          </w:tcPr>
          <w:p w14:paraId="07364C96" w14:textId="773E6A94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Орфоэпические нормы. Основные правила орфоэпии.</w:t>
            </w:r>
          </w:p>
        </w:tc>
        <w:tc>
          <w:tcPr>
            <w:tcW w:w="992" w:type="dxa"/>
          </w:tcPr>
          <w:p w14:paraId="4924D072" w14:textId="6D419E8D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45D7798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0C1C78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4478C6B5" w14:textId="77777777" w:rsidTr="0000386B">
        <w:tc>
          <w:tcPr>
            <w:tcW w:w="541" w:type="dxa"/>
          </w:tcPr>
          <w:p w14:paraId="3055119C" w14:textId="3CCFF592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4" w:type="dxa"/>
          </w:tcPr>
          <w:p w14:paraId="4A916856" w14:textId="505667E0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Орфоэпические нормы. Предупреждение ошибок на орфоэпическом уровне.</w:t>
            </w:r>
          </w:p>
        </w:tc>
        <w:tc>
          <w:tcPr>
            <w:tcW w:w="992" w:type="dxa"/>
          </w:tcPr>
          <w:p w14:paraId="475C7CD7" w14:textId="096C796B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22E168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7D230B63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52517186" w14:textId="77777777" w:rsidTr="0000386B">
        <w:tc>
          <w:tcPr>
            <w:tcW w:w="541" w:type="dxa"/>
          </w:tcPr>
          <w:p w14:paraId="686BDD67" w14:textId="110CBEE1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4" w:type="dxa"/>
          </w:tcPr>
          <w:p w14:paraId="0D19957B" w14:textId="0E9D2A8E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Лексическое значение слова. Многообразие лексики русского языка. Фразеология. Речевые ошибки на лексическом уровне.</w:t>
            </w:r>
          </w:p>
        </w:tc>
        <w:tc>
          <w:tcPr>
            <w:tcW w:w="992" w:type="dxa"/>
          </w:tcPr>
          <w:p w14:paraId="29885A17" w14:textId="217AAA75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EF4E5FD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44281F9C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17D9A154" w14:textId="77777777" w:rsidTr="0000386B">
        <w:tc>
          <w:tcPr>
            <w:tcW w:w="541" w:type="dxa"/>
          </w:tcPr>
          <w:p w14:paraId="197CF0F5" w14:textId="3103733D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114" w:type="dxa"/>
          </w:tcPr>
          <w:p w14:paraId="6934A139" w14:textId="24C7A539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Изобразительно-выразительные средства языка. Выразительные средства лексики и фразеологии. Тропы (метафора, эпитет).</w:t>
            </w:r>
          </w:p>
        </w:tc>
        <w:tc>
          <w:tcPr>
            <w:tcW w:w="992" w:type="dxa"/>
          </w:tcPr>
          <w:p w14:paraId="2319E6B8" w14:textId="79EA00E6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3B4E09C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D198A4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5FEEB2D6" w14:textId="77777777" w:rsidTr="0000386B">
        <w:tc>
          <w:tcPr>
            <w:tcW w:w="541" w:type="dxa"/>
          </w:tcPr>
          <w:p w14:paraId="130ED275" w14:textId="6C68B928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14" w:type="dxa"/>
          </w:tcPr>
          <w:p w14:paraId="3AAC9C29" w14:textId="496D51C2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Тропы (метонимия, синекдоха, сравнение, ирония и др.) Умение находить их в тексте.</w:t>
            </w:r>
          </w:p>
        </w:tc>
        <w:tc>
          <w:tcPr>
            <w:tcW w:w="992" w:type="dxa"/>
          </w:tcPr>
          <w:p w14:paraId="0AEF9994" w14:textId="213172D0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4E37D96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4655AD85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016CE1E8" w14:textId="77777777" w:rsidTr="0000386B">
        <w:tc>
          <w:tcPr>
            <w:tcW w:w="541" w:type="dxa"/>
          </w:tcPr>
          <w:p w14:paraId="634FAEAE" w14:textId="0894371C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4" w:type="dxa"/>
          </w:tcPr>
          <w:p w14:paraId="02ED3B7B" w14:textId="4B697381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Стилистические фигуры, их роль в тексте.</w:t>
            </w:r>
          </w:p>
        </w:tc>
        <w:tc>
          <w:tcPr>
            <w:tcW w:w="992" w:type="dxa"/>
          </w:tcPr>
          <w:p w14:paraId="620F913C" w14:textId="010E67C3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A43837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5B164BF5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2AAFA897" w14:textId="77777777" w:rsidTr="0000386B">
        <w:tc>
          <w:tcPr>
            <w:tcW w:w="541" w:type="dxa"/>
          </w:tcPr>
          <w:p w14:paraId="492323F9" w14:textId="444FACD7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14" w:type="dxa"/>
          </w:tcPr>
          <w:p w14:paraId="6427E51E" w14:textId="4B5317BB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Морфологические нормы. Правила образования форм слов разных частей речи.</w:t>
            </w:r>
          </w:p>
        </w:tc>
        <w:tc>
          <w:tcPr>
            <w:tcW w:w="992" w:type="dxa"/>
          </w:tcPr>
          <w:p w14:paraId="698D9726" w14:textId="20AF6149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7EC722E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44E545B2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2291C710" w14:textId="77777777" w:rsidTr="0000386B">
        <w:tc>
          <w:tcPr>
            <w:tcW w:w="541" w:type="dxa"/>
          </w:tcPr>
          <w:p w14:paraId="2FE3640D" w14:textId="51DB3765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14" w:type="dxa"/>
          </w:tcPr>
          <w:p w14:paraId="41820D3B" w14:textId="495F39F1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Грамматические и речевые ошибки на морфологическом уровне.</w:t>
            </w:r>
          </w:p>
        </w:tc>
        <w:tc>
          <w:tcPr>
            <w:tcW w:w="992" w:type="dxa"/>
          </w:tcPr>
          <w:p w14:paraId="3542675A" w14:textId="0333DEE7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F83B625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0AEF8A1A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60387618" w14:textId="77777777" w:rsidTr="0000386B">
        <w:tc>
          <w:tcPr>
            <w:tcW w:w="541" w:type="dxa"/>
          </w:tcPr>
          <w:p w14:paraId="4D8E6C74" w14:textId="0108DEED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7114" w:type="dxa"/>
          </w:tcPr>
          <w:p w14:paraId="6BE38E75" w14:textId="60BB2665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Грамматические и речевые ошибки на морфологическом уровне. </w:t>
            </w:r>
            <w:proofErr w:type="spellStart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Тренировочно</w:t>
            </w:r>
            <w:proofErr w:type="spellEnd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-диагностическая работа по словообразованию и морфологии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14:paraId="13DD0310" w14:textId="1704A82A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20CB274D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2CAF6813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560D2B6D" w14:textId="77777777" w:rsidTr="0000386B">
        <w:tc>
          <w:tcPr>
            <w:tcW w:w="541" w:type="dxa"/>
          </w:tcPr>
          <w:p w14:paraId="711764B6" w14:textId="2D728C8F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7114" w:type="dxa"/>
          </w:tcPr>
          <w:p w14:paraId="297F8CD6" w14:textId="7F4576BB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Использование алгоритмов при написании –Н- и –НН- в суффиксах разных частей речи.</w:t>
            </w:r>
          </w:p>
        </w:tc>
        <w:tc>
          <w:tcPr>
            <w:tcW w:w="992" w:type="dxa"/>
          </w:tcPr>
          <w:p w14:paraId="1D4AA4D1" w14:textId="28B408FC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53A1ACCF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7C6F549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53E6A3EA" w14:textId="77777777" w:rsidTr="0000386B">
        <w:tc>
          <w:tcPr>
            <w:tcW w:w="541" w:type="dxa"/>
          </w:tcPr>
          <w:p w14:paraId="5247D721" w14:textId="41FA1C26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7114" w:type="dxa"/>
          </w:tcPr>
          <w:p w14:paraId="2914E15C" w14:textId="405567E9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корней и приставок.</w:t>
            </w:r>
          </w:p>
        </w:tc>
        <w:tc>
          <w:tcPr>
            <w:tcW w:w="992" w:type="dxa"/>
          </w:tcPr>
          <w:p w14:paraId="21164E21" w14:textId="1DC96817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6FC01B4E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7E47EF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74A1927E" w14:textId="77777777" w:rsidTr="0000386B">
        <w:tc>
          <w:tcPr>
            <w:tcW w:w="541" w:type="dxa"/>
          </w:tcPr>
          <w:p w14:paraId="522B22F8" w14:textId="43B66553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7114" w:type="dxa"/>
          </w:tcPr>
          <w:p w14:paraId="5BE97190" w14:textId="159563A2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личных окончаний глаголов и суффиксов причастий настоящего времени.</w:t>
            </w:r>
          </w:p>
        </w:tc>
        <w:tc>
          <w:tcPr>
            <w:tcW w:w="992" w:type="dxa"/>
          </w:tcPr>
          <w:p w14:paraId="25B6899D" w14:textId="52AB0B34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66CA1FE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7335DE64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11939AD8" w14:textId="77777777" w:rsidTr="0000386B">
        <w:tc>
          <w:tcPr>
            <w:tcW w:w="541" w:type="dxa"/>
          </w:tcPr>
          <w:p w14:paraId="757DE8D3" w14:textId="110EBF60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114" w:type="dxa"/>
          </w:tcPr>
          <w:p w14:paraId="7A59ECFF" w14:textId="59E125E8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Правописание суффиксов различных частей речи (кроме –Н- и –НН-).</w:t>
            </w:r>
          </w:p>
        </w:tc>
        <w:tc>
          <w:tcPr>
            <w:tcW w:w="992" w:type="dxa"/>
          </w:tcPr>
          <w:p w14:paraId="66E5E6B3" w14:textId="06D9A35C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CD048CE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7D85D043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13BE5359" w14:textId="77777777" w:rsidTr="0000386B">
        <w:tc>
          <w:tcPr>
            <w:tcW w:w="541" w:type="dxa"/>
          </w:tcPr>
          <w:p w14:paraId="66A817B9" w14:textId="4F5811FF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114" w:type="dxa"/>
          </w:tcPr>
          <w:p w14:paraId="59A30A71" w14:textId="7FA520C6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Предупреждение ошибок при написании НЕ и НИ.</w:t>
            </w:r>
          </w:p>
        </w:tc>
        <w:tc>
          <w:tcPr>
            <w:tcW w:w="992" w:type="dxa"/>
          </w:tcPr>
          <w:p w14:paraId="5ED48304" w14:textId="665CAF40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B314DC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0633FEB0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3C911716" w14:textId="77777777" w:rsidTr="0000386B">
        <w:tc>
          <w:tcPr>
            <w:tcW w:w="541" w:type="dxa"/>
          </w:tcPr>
          <w:p w14:paraId="079033A9" w14:textId="2FB7798E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114" w:type="dxa"/>
          </w:tcPr>
          <w:p w14:paraId="421A81F5" w14:textId="073A5FD2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Слитное, дефисное и раздельное написание омонимичных слов и сочетаний слов.</w:t>
            </w:r>
          </w:p>
        </w:tc>
        <w:tc>
          <w:tcPr>
            <w:tcW w:w="992" w:type="dxa"/>
          </w:tcPr>
          <w:p w14:paraId="0DF86A40" w14:textId="0CBC1840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E10CF5A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5EF68B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7AB5E052" w14:textId="77777777" w:rsidTr="0000386B">
        <w:tc>
          <w:tcPr>
            <w:tcW w:w="541" w:type="dxa"/>
          </w:tcPr>
          <w:p w14:paraId="252F8255" w14:textId="43FAA94C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7114" w:type="dxa"/>
          </w:tcPr>
          <w:p w14:paraId="2AA7BA77" w14:textId="39A54F59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Тренировочно</w:t>
            </w:r>
            <w:proofErr w:type="spellEnd"/>
            <w:r w:rsidRPr="007F32B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-диагностическая работа по проверке навыков орфографической грамотности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14:paraId="7FA93AEC" w14:textId="26FAF53E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1A466BD1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1AA302FA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27E522DA" w14:textId="77777777" w:rsidTr="0000386B">
        <w:tc>
          <w:tcPr>
            <w:tcW w:w="541" w:type="dxa"/>
          </w:tcPr>
          <w:p w14:paraId="2E6BB023" w14:textId="7C87106B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114" w:type="dxa"/>
          </w:tcPr>
          <w:p w14:paraId="7450FC6A" w14:textId="1AA361BD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3C5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Синтаксические нормы</w:t>
            </w:r>
            <w:r w:rsidRPr="00933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Словосочетание, виды словосочетаний, их построение. Лексическая сочетаемость слов.</w:t>
            </w:r>
          </w:p>
        </w:tc>
        <w:tc>
          <w:tcPr>
            <w:tcW w:w="992" w:type="dxa"/>
          </w:tcPr>
          <w:p w14:paraId="61F05635" w14:textId="049F0286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C281814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0930958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44D323F4" w14:textId="77777777" w:rsidTr="0000386B">
        <w:tc>
          <w:tcPr>
            <w:tcW w:w="541" w:type="dxa"/>
          </w:tcPr>
          <w:p w14:paraId="1C76D1A0" w14:textId="32B9099C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7114" w:type="dxa"/>
          </w:tcPr>
          <w:p w14:paraId="1554A518" w14:textId="0FE202B7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Предложение. Порядок слов в предложении. Грамматическая (предикативная) основа предложения. Подлежащее и сказуемое как главные члены предложения, способы их выражения.</w:t>
            </w:r>
          </w:p>
        </w:tc>
        <w:tc>
          <w:tcPr>
            <w:tcW w:w="992" w:type="dxa"/>
          </w:tcPr>
          <w:p w14:paraId="6B4E4582" w14:textId="63308E97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CD8A7B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4C466D12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0E43DC31" w14:textId="77777777" w:rsidTr="0000386B">
        <w:tc>
          <w:tcPr>
            <w:tcW w:w="541" w:type="dxa"/>
          </w:tcPr>
          <w:p w14:paraId="73172E5D" w14:textId="7DB8B76C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114" w:type="dxa"/>
          </w:tcPr>
          <w:p w14:paraId="5B5AA71C" w14:textId="34167227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Простые и сложные предложения. Односоставные предложения. Неполные предложения.</w:t>
            </w:r>
          </w:p>
        </w:tc>
        <w:tc>
          <w:tcPr>
            <w:tcW w:w="992" w:type="dxa"/>
          </w:tcPr>
          <w:p w14:paraId="3FC9CACB" w14:textId="58DB34BC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B759D9F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2A2CA85E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5D5256A6" w14:textId="77777777" w:rsidTr="0000386B">
        <w:tc>
          <w:tcPr>
            <w:tcW w:w="541" w:type="dxa"/>
          </w:tcPr>
          <w:p w14:paraId="5C63068F" w14:textId="67951F47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114" w:type="dxa"/>
          </w:tcPr>
          <w:p w14:paraId="5DFF9615" w14:textId="3C56755C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Интонационная норма. Нормы согласования (согласование сказуемого с подлежащим, согласование определений с определяемым словом).</w:t>
            </w:r>
          </w:p>
        </w:tc>
        <w:tc>
          <w:tcPr>
            <w:tcW w:w="992" w:type="dxa"/>
          </w:tcPr>
          <w:p w14:paraId="312D8051" w14:textId="6C82F021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9A0715A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5B295FF0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3C9C3256" w14:textId="77777777" w:rsidTr="0000386B">
        <w:tc>
          <w:tcPr>
            <w:tcW w:w="541" w:type="dxa"/>
          </w:tcPr>
          <w:p w14:paraId="3AD2FDB0" w14:textId="7F449537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114" w:type="dxa"/>
          </w:tcPr>
          <w:p w14:paraId="4B5B2B8B" w14:textId="4776240B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Нормы управления. Построение предложений с однородными членами. Построение сложноподчиненных предложений.</w:t>
            </w:r>
          </w:p>
        </w:tc>
        <w:tc>
          <w:tcPr>
            <w:tcW w:w="992" w:type="dxa"/>
          </w:tcPr>
          <w:p w14:paraId="03A24ED6" w14:textId="625EF652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B72B55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0206093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0B896776" w14:textId="77777777" w:rsidTr="0000386B">
        <w:tc>
          <w:tcPr>
            <w:tcW w:w="541" w:type="dxa"/>
          </w:tcPr>
          <w:p w14:paraId="4F43DF4A" w14:textId="50E81645" w:rsidR="00101C9A" w:rsidRDefault="0000386B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114" w:type="dxa"/>
          </w:tcPr>
          <w:p w14:paraId="79DA06C0" w14:textId="7425034A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Нормы примыкания. Правильное использование деепричастного оборота. Правила преобразования прямой речи в косвенную.</w:t>
            </w:r>
          </w:p>
        </w:tc>
        <w:tc>
          <w:tcPr>
            <w:tcW w:w="992" w:type="dxa"/>
          </w:tcPr>
          <w:p w14:paraId="3C41F108" w14:textId="701C8B71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8C88E5B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510A19B7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132B2C47" w14:textId="77777777" w:rsidTr="0000386B">
        <w:tc>
          <w:tcPr>
            <w:tcW w:w="541" w:type="dxa"/>
          </w:tcPr>
          <w:p w14:paraId="3152D583" w14:textId="7EB7048F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7114" w:type="dxa"/>
          </w:tcPr>
          <w:p w14:paraId="51D5CC8B" w14:textId="6F869FDB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простом предложении (с однородными членами предложения, при обособлении второстепенных членов предложения).</w:t>
            </w:r>
          </w:p>
        </w:tc>
        <w:tc>
          <w:tcPr>
            <w:tcW w:w="992" w:type="dxa"/>
          </w:tcPr>
          <w:p w14:paraId="1214D50E" w14:textId="121E5E39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14:paraId="443E246C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1F080EC4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7DADB8DA" w14:textId="77777777" w:rsidTr="0000386B">
        <w:tc>
          <w:tcPr>
            <w:tcW w:w="541" w:type="dxa"/>
          </w:tcPr>
          <w:p w14:paraId="7A4E66AC" w14:textId="674D15D6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114" w:type="dxa"/>
          </w:tcPr>
          <w:p w14:paraId="2CC5CE3F" w14:textId="7936394D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992" w:type="dxa"/>
          </w:tcPr>
          <w:p w14:paraId="3B8600CF" w14:textId="32116109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ED9C856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23E75B7E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0907" w14:paraId="1A675458" w14:textId="77777777" w:rsidTr="006C0907">
        <w:trPr>
          <w:trHeight w:val="561"/>
        </w:trPr>
        <w:tc>
          <w:tcPr>
            <w:tcW w:w="541" w:type="dxa"/>
          </w:tcPr>
          <w:p w14:paraId="0C99795C" w14:textId="040A1266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114" w:type="dxa"/>
          </w:tcPr>
          <w:p w14:paraId="76D18321" w14:textId="1DAE591A" w:rsidR="00101C9A" w:rsidRDefault="008E3967" w:rsidP="006C09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 препинания в сложноподчиненных и бессоюзных предложениях.</w:t>
            </w:r>
          </w:p>
        </w:tc>
        <w:tc>
          <w:tcPr>
            <w:tcW w:w="992" w:type="dxa"/>
          </w:tcPr>
          <w:p w14:paraId="5EA0787B" w14:textId="0EF6895F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D3AEB50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686233BA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0907" w14:paraId="06E9FF3E" w14:textId="77777777" w:rsidTr="006C0907">
        <w:trPr>
          <w:trHeight w:val="431"/>
        </w:trPr>
        <w:tc>
          <w:tcPr>
            <w:tcW w:w="541" w:type="dxa"/>
          </w:tcPr>
          <w:p w14:paraId="091B6B6B" w14:textId="270248C4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114" w:type="dxa"/>
          </w:tcPr>
          <w:p w14:paraId="7BF4AB3A" w14:textId="48DD8352" w:rsidR="00101C9A" w:rsidRDefault="008E3967" w:rsidP="006C0907">
            <w:pPr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 работа по тестам А1-А26.</w:t>
            </w:r>
          </w:p>
        </w:tc>
        <w:tc>
          <w:tcPr>
            <w:tcW w:w="992" w:type="dxa"/>
          </w:tcPr>
          <w:p w14:paraId="7459DB95" w14:textId="5FC4762D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649EBB9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4CE4F724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3193AB3D" w14:textId="77777777" w:rsidTr="0000386B">
        <w:tc>
          <w:tcPr>
            <w:tcW w:w="541" w:type="dxa"/>
          </w:tcPr>
          <w:p w14:paraId="59F194DC" w14:textId="2D322C1B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114" w:type="dxa"/>
          </w:tcPr>
          <w:p w14:paraId="23E8A3A0" w14:textId="2C18827B" w:rsidR="00101C9A" w:rsidRDefault="008E3967" w:rsidP="006C0907">
            <w:pPr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 работа по тестам В1-В7.</w:t>
            </w:r>
          </w:p>
        </w:tc>
        <w:tc>
          <w:tcPr>
            <w:tcW w:w="992" w:type="dxa"/>
          </w:tcPr>
          <w:p w14:paraId="2ED9F396" w14:textId="2300C001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A629FC0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349775EC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1C9A" w14:paraId="7D2BC2FA" w14:textId="77777777" w:rsidTr="0000386B">
        <w:tc>
          <w:tcPr>
            <w:tcW w:w="541" w:type="dxa"/>
          </w:tcPr>
          <w:p w14:paraId="091D0819" w14:textId="4D32EE75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114" w:type="dxa"/>
          </w:tcPr>
          <w:p w14:paraId="39CC5EC1" w14:textId="7CEA2386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1CC30F49">
              <w:rPr>
                <w:rFonts w:ascii="Times New Roman" w:eastAsia="Times New Roman" w:hAnsi="Times New Roman"/>
                <w:color w:val="212121"/>
                <w:sz w:val="24"/>
                <w:szCs w:val="24"/>
              </w:rPr>
              <w:t>Итоговая зачетная работа по тестам А1-А26, В1-В7 (с взаимопроверкой по окончании работы). Подведение итогов года.</w:t>
            </w:r>
          </w:p>
        </w:tc>
        <w:tc>
          <w:tcPr>
            <w:tcW w:w="992" w:type="dxa"/>
          </w:tcPr>
          <w:p w14:paraId="705BEA60" w14:textId="6ED2AC92" w:rsidR="00101C9A" w:rsidRDefault="008E3967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13B6408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14:paraId="2E7943D3" w14:textId="77777777" w:rsidR="00101C9A" w:rsidRDefault="00101C9A">
            <w:pPr>
              <w:spacing w:before="280" w:after="2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94D568A" w14:textId="77777777" w:rsidR="00101C9A" w:rsidRDefault="00101C9A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4020A7" w14:textId="48B423A7" w:rsidR="00723F67" w:rsidRDefault="007566D7" w:rsidP="00101C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ПОЯСНИТЕЛЬНАЯ ЗАПИСКА</w:t>
      </w:r>
    </w:p>
    <w:p w14:paraId="1D7B270A" w14:textId="5A900A14" w:rsidR="00723F67" w:rsidRDefault="007566D7" w:rsidP="00101C9A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Элективный курс может быть использован в качестве обобщающего учебного курса по </w:t>
      </w:r>
      <w:r w:rsidR="006C0907">
        <w:rPr>
          <w:rFonts w:ascii="Times New Roman" w:eastAsia="Times New Roman" w:hAnsi="Times New Roman"/>
          <w:sz w:val="24"/>
          <w:szCs w:val="24"/>
          <w:lang w:eastAsia="ru-RU"/>
        </w:rPr>
        <w:t>русскому языку для учащихся 10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лассов любого профиля при подготовке к единому государственному экзамену (далее – ЕГЭ). Содержание курса опирается на знания, умения и навыки учащихся старших классов, сформированные в основной школе. Содержание программы предполагает расширение и углубление теоретического материала, позволяющее формирование практических навыков выполнения тестовых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заданий на ЕГЭ. Вместе с тем курс даёт выпускникам средней школы целостное представление о богатстве русского языка, помогает использовать в повседневной практике нормативную устную и письменную речь.</w:t>
      </w:r>
    </w:p>
    <w:p w14:paraId="17F43A31" w14:textId="77777777" w:rsidR="00101C9A" w:rsidRDefault="00101C9A" w:rsidP="00101C9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Цели курса:</w:t>
      </w:r>
    </w:p>
    <w:p w14:paraId="1AB1E6E1" w14:textId="150D42D2" w:rsidR="00723F67" w:rsidRDefault="007566D7" w:rsidP="00101C9A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освоение учащимися 10 классов норм русского литературного языка, подготовка старшеклассников к выполнению заданий экзаменационной работы на более высоком качественном уровне, формирование устойчивых практических навыков выполнения тестовых и коммуникативных задач на ЕГЭ, а также пользования нормированной устной и письменной речью в различных сферах дальнейшей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послешкольной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жизни. Главная цель курса – обеспечить поддержку освоения содержания учебного предмета «Русский язык» учащимися средней школы, сформировать умения и навыки выполнения тестовых и коммуникативных заданий на уровне, позволяющем и учителю, и ученику прогнозировать </w:t>
      </w:r>
      <w:r w:rsidRPr="00101C9A">
        <w:rPr>
          <w:rFonts w:ascii="Times New Roman" w:eastAsia="Times New Roman" w:hAnsi="Times New Roman"/>
          <w:sz w:val="24"/>
          <w:szCs w:val="24"/>
          <w:lang w:eastAsia="ru-RU"/>
        </w:rPr>
        <w:t>положительные результаты выполнения</w:t>
      </w:r>
      <w:r w:rsidR="00101C9A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экзаменационной работы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способностей и языковой подготовки обучающихся. </w:t>
      </w:r>
    </w:p>
    <w:p w14:paraId="479FB190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Задачи курса:</w:t>
      </w:r>
    </w:p>
    <w:p w14:paraId="6EA77921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совершенствование языковой грамотности учащихся, формирование умения выполнять все виды языкового анализа;</w:t>
      </w:r>
    </w:p>
    <w:p w14:paraId="305154CB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дифференциация освоения алгоритмов выполнения тестовых и коммуникативных задач учащимися с разным уровнем языковой подготовки;</w:t>
      </w:r>
    </w:p>
    <w:p w14:paraId="42DAF382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обучение старшеклассников осознанному выбору правильных ответов при выполнении тестовых заданий;</w:t>
      </w:r>
    </w:p>
    <w:p w14:paraId="06971CD3" w14:textId="3EAD488C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освоение стилистического многообразия и практического использования художественно-выразительных средств русского языка;</w:t>
      </w:r>
    </w:p>
    <w:p w14:paraId="2A1F701D" w14:textId="18C5047E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элективного курса </w:t>
      </w:r>
      <w:r w:rsidRPr="00101C9A">
        <w:rPr>
          <w:rFonts w:ascii="Times New Roman" w:eastAsia="Times New Roman" w:hAnsi="Times New Roman"/>
          <w:sz w:val="24"/>
          <w:szCs w:val="24"/>
          <w:lang w:eastAsia="ru-RU"/>
        </w:rPr>
        <w:t>рассчитана на 35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(1 раз в неделю)</w:t>
      </w:r>
    </w:p>
    <w:p w14:paraId="5F96A722" w14:textId="0C37210D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Материал программы предполагает использование его для расширения и углубления содержания учебного предмета «Русский язык» на базовом уровне.</w:t>
      </w:r>
    </w:p>
    <w:p w14:paraId="18E7DF25" w14:textId="77777777" w:rsidR="00723F67" w:rsidRDefault="007566D7" w:rsidP="00101C9A">
      <w:pPr>
        <w:spacing w:after="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Формы изучения 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которые могут быть использованы в процессе освоения,</w:t>
      </w:r>
    </w:p>
    <w:p w14:paraId="5B95CD12" w14:textId="1C4C645C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обусловлены его практической направленностью: работа с нормативными документами, с учебными пособиями по подготовке к ЕГЭ, с тестами и текстами, тренинг, практикум, ответы на поставленные вопросы как результат самостоятельного осмысления и решения лингвистических и коммуникативных задач, мини-исследования содержания и языковых средств конкретных текстов.</w:t>
      </w:r>
    </w:p>
    <w:p w14:paraId="5220BBB2" w14:textId="39B2DADD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Последовательность освоения содержания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предлагаемого курса обусловлена в основном композиционной структурой тестовых и коммуникативных заданий экзаменационной работы и логикой изложения учебного материала в примерной программе изучения русского языка в основной и средней школе.</w:t>
      </w:r>
    </w:p>
    <w:p w14:paraId="13CB595B" w14:textId="1D83280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Проектная деятельность учащихся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быть представлена разработкой мини-исследовательских работ (разработка и представление собственных алгоритмов выполнения конкретного задания, комплекса заданий).</w:t>
      </w:r>
    </w:p>
    <w:p w14:paraId="6D9C8D39" w14:textId="4BA362EB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предполагает совершенствование умений и навыков, сформированных содержанием курса изучения русского языка в 5-10 классах, акцентируя внимание прежде всего на развитии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умений и навыков выполнения заданий повышенной и высокой трудности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Элективный курс обеспечивает к концу его изучения овладение следующими умениями:</w:t>
      </w:r>
    </w:p>
    <w:p w14:paraId="1093122D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оценивать речь с точки зрения языковых норм русского литературного языка (орфоэпических, лексических, словообразовательных, морфологических, синтаксических);</w:t>
      </w:r>
    </w:p>
    <w:p w14:paraId="5C5EF8AB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умение применять знания по фонетике, лексике,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морфемике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словообразованию, морфологии и синтаксису в практике правописания;</w:t>
      </w:r>
    </w:p>
    <w:p w14:paraId="3EFAC3A7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умение соблюдать в речевой практике основные синтаксические нормы русского литературного языка;</w:t>
      </w:r>
    </w:p>
    <w:p w14:paraId="56EE48EE" w14:textId="38C9295D" w:rsidR="00723F67" w:rsidRDefault="1CC30F49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- умение адекватно понимать информацию (основную и дополнительную, явную и скрытую) письменного сообщения (текста, микротекста).</w:t>
      </w:r>
    </w:p>
    <w:p w14:paraId="18449BAC" w14:textId="77777777" w:rsidR="00101C9A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2CB99E" w14:textId="6C8817C8" w:rsidR="00723F67" w:rsidRDefault="00933C5B" w:rsidP="00101C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учебно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–методического обеспечения</w:t>
      </w:r>
    </w:p>
    <w:p w14:paraId="2E8270DC" w14:textId="4C4A1C42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Таблицы </w:t>
      </w:r>
    </w:p>
    <w:p w14:paraId="54738AF4" w14:textId="257FB5CA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</w:t>
      </w:r>
      <w:r w:rsidR="007566D7" w:rsidRPr="007F32B0">
        <w:rPr>
          <w:rFonts w:ascii="Times New Roman" w:eastAsia="Times New Roman" w:hAnsi="Times New Roman"/>
          <w:sz w:val="24"/>
          <w:szCs w:val="24"/>
          <w:lang w:eastAsia="ru-RU"/>
        </w:rPr>
        <w:t>Наборы текстов для практикумов и самостоятельной работы</w:t>
      </w:r>
    </w:p>
    <w:p w14:paraId="0677222A" w14:textId="77777777" w:rsidR="00101C9A" w:rsidRPr="007F32B0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142A8A" w14:textId="77777777" w:rsidR="00723F67" w:rsidRDefault="1CC30F49" w:rsidP="00101C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1CC30F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Литература </w:t>
      </w:r>
    </w:p>
    <w:p w14:paraId="7FCFFDF1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Методическое пособие, изд. «Экзамен», серия «ЕГЭ. Практикум».</w:t>
      </w:r>
    </w:p>
    <w:p w14:paraId="58E1D3F7" w14:textId="437BE1A8" w:rsidR="00723F67" w:rsidRDefault="1CC30F49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2. Тематический </w:t>
      </w:r>
      <w:proofErr w:type="gramStart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тренинг  Русский</w:t>
      </w:r>
      <w:proofErr w:type="gramEnd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 язык ЕГЭ-2021 Н.А. Сенина, С.В. </w:t>
      </w:r>
      <w:proofErr w:type="spellStart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Гармаш</w:t>
      </w:r>
      <w:proofErr w:type="spellEnd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678E98B" w14:textId="77777777" w:rsidR="00723F67" w:rsidRDefault="007566D7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Д.Э.Розенталь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Справочник по орфографии и пунктуации. Издание разных лет</w:t>
      </w:r>
    </w:p>
    <w:p w14:paraId="309D4252" w14:textId="3317B54A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 xml:space="preserve">. Секреты хорошей речи. </w:t>
      </w:r>
      <w:proofErr w:type="spellStart"/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>И.Б.Голуб</w:t>
      </w:r>
      <w:proofErr w:type="spellEnd"/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>Д.Э.Розенталь</w:t>
      </w:r>
      <w:proofErr w:type="spellEnd"/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0D51BF9C" w14:textId="688A8B8F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>. Учебные пособия серии «ЕГЭ. 100 баллов», изд. «Экзамен».</w:t>
      </w:r>
    </w:p>
    <w:p w14:paraId="3E4048BE" w14:textId="1126A8D0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>. Учебные пособия серии «ЕГЭ. Интенсивная подготовка».</w:t>
      </w:r>
    </w:p>
    <w:p w14:paraId="3BE042F6" w14:textId="79B5264B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И.П. </w:t>
      </w:r>
      <w:proofErr w:type="spellStart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>Цыбулько</w:t>
      </w:r>
      <w:proofErr w:type="spellEnd"/>
      <w:r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 xml:space="preserve">Типовые экзаменационные варианты  </w:t>
      </w:r>
    </w:p>
    <w:p w14:paraId="01193F87" w14:textId="65B13561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566D7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Учебные пособия серии «ЕГЭ. Вступительные испытания».</w:t>
      </w:r>
    </w:p>
    <w:p w14:paraId="125AA435" w14:textId="4915A6BD" w:rsidR="00723F67" w:rsidRDefault="00101C9A" w:rsidP="00101C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 Сервисы: Мате</w:t>
      </w:r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>риалы для ЕГЭ, видеокурс для подготовки к ЕГЭ, @ Яндекс ЕГЭ”, “Решу ЕГЭ”, “</w:t>
      </w:r>
      <w:proofErr w:type="spellStart"/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>Грамота.ру</w:t>
      </w:r>
      <w:proofErr w:type="spellEnd"/>
      <w:r w:rsidR="1CC30F49" w:rsidRPr="1CC30F49">
        <w:rPr>
          <w:rFonts w:ascii="Times New Roman" w:eastAsia="Times New Roman" w:hAnsi="Times New Roman"/>
          <w:sz w:val="24"/>
          <w:szCs w:val="24"/>
          <w:lang w:eastAsia="ru-RU"/>
        </w:rPr>
        <w:t>”, Texstologia.ru.</w:t>
      </w:r>
    </w:p>
    <w:p w14:paraId="5C8C6B09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382A365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C71F136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2199465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DA123B1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C4CEA3D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0895670" w14:textId="77777777" w:rsidR="00723F67" w:rsidRDefault="00723F67" w:rsidP="007F32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sectPr w:rsidR="00723F67" w:rsidSect="008E3967">
      <w:pgSz w:w="11906" w:h="16838"/>
      <w:pgMar w:top="709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??;Arial Unicode MS"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04E70"/>
    <w:multiLevelType w:val="multilevel"/>
    <w:tmpl w:val="D9C4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BFF72F7"/>
    <w:multiLevelType w:val="multilevel"/>
    <w:tmpl w:val="7472C41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F75223"/>
    <w:multiLevelType w:val="multilevel"/>
    <w:tmpl w:val="BEE8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F71A8B"/>
    <w:multiLevelType w:val="multilevel"/>
    <w:tmpl w:val="FA66B5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S ??;Arial Unicode MS" w:hAnsi="Times New Roman" w:cs="Times New Roman"/>
        <w:sz w:val="24"/>
        <w:szCs w:val="24"/>
        <w:lang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1D071C"/>
    <w:multiLevelType w:val="multilevel"/>
    <w:tmpl w:val="C00A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0A543A"/>
    <w:multiLevelType w:val="multilevel"/>
    <w:tmpl w:val="E1CC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2C5CCC"/>
    <w:multiLevelType w:val="multilevel"/>
    <w:tmpl w:val="98F0DB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2B4E31"/>
    <w:rsid w:val="0000386B"/>
    <w:rsid w:val="00101C9A"/>
    <w:rsid w:val="00172F06"/>
    <w:rsid w:val="00290391"/>
    <w:rsid w:val="00591FBA"/>
    <w:rsid w:val="006C0907"/>
    <w:rsid w:val="00723F67"/>
    <w:rsid w:val="007566D7"/>
    <w:rsid w:val="007F32B0"/>
    <w:rsid w:val="008E3967"/>
    <w:rsid w:val="00933C5B"/>
    <w:rsid w:val="00B3212A"/>
    <w:rsid w:val="00B74A46"/>
    <w:rsid w:val="00EE67D3"/>
    <w:rsid w:val="1CC30F49"/>
    <w:rsid w:val="632B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CE63"/>
  <w15:docId w15:val="{6D5A9E86-0FEF-4DC9-BF1C-A4BB1567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eastAsia="MS ??;Arial Unicode MS" w:hAnsi="Times New Roman" w:cs="Times New Roman"/>
      <w:sz w:val="24"/>
      <w:szCs w:val="24"/>
      <w:lang w:eastAsia="ru-RU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c3">
    <w:name w:val="c3"/>
    <w:qFormat/>
  </w:style>
  <w:style w:type="character" w:customStyle="1" w:styleId="c15">
    <w:name w:val="c15"/>
    <w:qFormat/>
  </w:style>
  <w:style w:type="character" w:customStyle="1" w:styleId="c7">
    <w:name w:val="c7"/>
    <w:qFormat/>
  </w:style>
  <w:style w:type="character" w:customStyle="1" w:styleId="c28">
    <w:name w:val="c28"/>
    <w:qFormat/>
  </w:style>
  <w:style w:type="character" w:customStyle="1" w:styleId="c27">
    <w:name w:val="c27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rmal (Web)"/>
    <w:basedOn w:val="a"/>
    <w:uiPriority w:val="99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24">
    <w:name w:val="c24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0">
    <w:name w:val="c0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table" w:styleId="a8">
    <w:name w:val="Table Grid"/>
    <w:basedOn w:val="a1"/>
    <w:uiPriority w:val="39"/>
    <w:rsid w:val="00101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933C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2721</Words>
  <Characters>15511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2</cp:revision>
  <dcterms:created xsi:type="dcterms:W3CDTF">2026-09-20T18:38:00Z</dcterms:created>
  <dcterms:modified xsi:type="dcterms:W3CDTF">2026-09-20T18:38:00Z</dcterms:modified>
  <dc:language>en-US</dc:language>
</cp:coreProperties>
</file>