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 w:rsidRPr="00897D62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 w:rsidRPr="00897D62">
        <w:rPr>
          <w:rFonts w:ascii="Times New Roman" w:hAnsi="Times New Roman"/>
          <w:b/>
          <w:sz w:val="28"/>
        </w:rPr>
        <w:t xml:space="preserve">Ростовская область Тарасовский район п. Тарасовский 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 w:rsidRPr="00897D62">
        <w:rPr>
          <w:rFonts w:ascii="Times New Roman" w:hAnsi="Times New Roman"/>
          <w:b/>
          <w:sz w:val="28"/>
        </w:rPr>
        <w:t>Муниципальное бюджетное общеобразовательное учреждение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 w:rsidRPr="00897D62">
        <w:rPr>
          <w:rFonts w:ascii="Times New Roman" w:hAnsi="Times New Roman"/>
          <w:b/>
          <w:sz w:val="28"/>
        </w:rPr>
        <w:t>МБОУ Тарасовская СОШ №1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horzAnchor="margin" w:tblpY="134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462B" w:rsidRPr="00897D62" w:rsidTr="002F0274">
        <w:tc>
          <w:tcPr>
            <w:tcW w:w="4785" w:type="dxa"/>
            <w:hideMark/>
          </w:tcPr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 xml:space="preserve">Рекомендовано к утверждению на </w:t>
            </w:r>
            <w:proofErr w:type="gramStart"/>
            <w:r w:rsidRPr="00897D62">
              <w:rPr>
                <w:rFonts w:ascii="Times New Roman" w:hAnsi="Times New Roman"/>
                <w:sz w:val="28"/>
              </w:rPr>
              <w:t>заседании</w:t>
            </w:r>
            <w:proofErr w:type="gramEnd"/>
            <w:r w:rsidRPr="00897D62">
              <w:rPr>
                <w:rFonts w:ascii="Times New Roman" w:hAnsi="Times New Roman"/>
                <w:sz w:val="28"/>
              </w:rPr>
              <w:t xml:space="preserve">      педагогического совета МБОУ ТСОШ№1    Протокол №1 от 28.08.2026г</w:t>
            </w:r>
          </w:p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>Председатель педагогического совета</w:t>
            </w:r>
          </w:p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>_______  _</w:t>
            </w:r>
            <w:proofErr w:type="spellStart"/>
            <w:r w:rsidRPr="00897D62">
              <w:rPr>
                <w:rFonts w:ascii="Times New Roman" w:hAnsi="Times New Roman"/>
                <w:sz w:val="28"/>
              </w:rPr>
              <w:t>А.С.Малов</w:t>
            </w:r>
            <w:proofErr w:type="spellEnd"/>
          </w:p>
        </w:tc>
        <w:tc>
          <w:tcPr>
            <w:tcW w:w="4786" w:type="dxa"/>
            <w:hideMark/>
          </w:tcPr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 xml:space="preserve">        УТВЕРЖДАЮ:</w:t>
            </w:r>
          </w:p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>Директор МБОУ ТСОШ№1</w:t>
            </w:r>
          </w:p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</w:rPr>
            </w:pPr>
            <w:r w:rsidRPr="00897D62">
              <w:rPr>
                <w:rFonts w:ascii="Times New Roman" w:hAnsi="Times New Roman"/>
                <w:sz w:val="28"/>
              </w:rPr>
              <w:t xml:space="preserve">  _________________ </w:t>
            </w:r>
            <w:proofErr w:type="spellStart"/>
            <w:r w:rsidRPr="00897D62">
              <w:rPr>
                <w:rFonts w:ascii="Times New Roman" w:hAnsi="Times New Roman"/>
                <w:sz w:val="28"/>
              </w:rPr>
              <w:t>А.С.Малов</w:t>
            </w:r>
            <w:proofErr w:type="spellEnd"/>
          </w:p>
          <w:p w:rsidR="004E462B" w:rsidRPr="00897D62" w:rsidRDefault="004E462B" w:rsidP="002F0274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val="en-US"/>
              </w:rPr>
            </w:pPr>
            <w:r w:rsidRPr="00897D62">
              <w:rPr>
                <w:rFonts w:ascii="Times New Roman" w:hAnsi="Times New Roman"/>
                <w:sz w:val="28"/>
              </w:rPr>
              <w:t xml:space="preserve">           </w:t>
            </w:r>
            <w:proofErr w:type="spellStart"/>
            <w:r w:rsidRPr="00897D62">
              <w:rPr>
                <w:rFonts w:ascii="Times New Roman" w:hAnsi="Times New Roman"/>
                <w:sz w:val="28"/>
                <w:lang w:val="en-US"/>
              </w:rPr>
              <w:t>Приказ</w:t>
            </w:r>
            <w:proofErr w:type="spellEnd"/>
            <w:r w:rsidRPr="00897D62">
              <w:rPr>
                <w:rFonts w:ascii="Times New Roman" w:hAnsi="Times New Roman"/>
                <w:sz w:val="28"/>
                <w:lang w:val="en-US"/>
              </w:rPr>
              <w:t xml:space="preserve"> № 2</w:t>
            </w:r>
            <w:r w:rsidRPr="00897D62">
              <w:rPr>
                <w:rFonts w:ascii="Times New Roman" w:hAnsi="Times New Roman"/>
                <w:sz w:val="28"/>
              </w:rPr>
              <w:t>19</w:t>
            </w:r>
            <w:r w:rsidRPr="00897D62">
              <w:rPr>
                <w:rFonts w:ascii="Times New Roman" w:hAnsi="Times New Roman"/>
                <w:sz w:val="28"/>
                <w:lang w:val="en-US"/>
              </w:rPr>
              <w:t xml:space="preserve">   от </w:t>
            </w:r>
            <w:r w:rsidRPr="00897D62">
              <w:rPr>
                <w:rFonts w:ascii="Times New Roman" w:hAnsi="Times New Roman"/>
                <w:sz w:val="28"/>
              </w:rPr>
              <w:t>31</w:t>
            </w:r>
            <w:r w:rsidRPr="00897D62">
              <w:rPr>
                <w:rFonts w:ascii="Times New Roman" w:hAnsi="Times New Roman"/>
                <w:sz w:val="28"/>
                <w:lang w:val="en-US"/>
              </w:rPr>
              <w:t>.08.202</w:t>
            </w:r>
            <w:r w:rsidRPr="00897D62">
              <w:rPr>
                <w:rFonts w:ascii="Times New Roman" w:hAnsi="Times New Roman"/>
                <w:sz w:val="28"/>
              </w:rPr>
              <w:t>6</w:t>
            </w:r>
            <w:r w:rsidRPr="00897D62">
              <w:rPr>
                <w:rFonts w:ascii="Times New Roman" w:hAnsi="Times New Roman"/>
                <w:sz w:val="28"/>
                <w:lang w:val="en-US"/>
              </w:rPr>
              <w:t xml:space="preserve">г.           </w:t>
            </w:r>
          </w:p>
        </w:tc>
      </w:tr>
    </w:tbl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 w:rsidRPr="00897D62">
        <w:rPr>
          <w:rFonts w:ascii="Times New Roman" w:hAnsi="Times New Roman"/>
          <w:b/>
          <w:sz w:val="28"/>
        </w:rPr>
        <w:t>РАБОЧАЯ ПРОГРАММА</w:t>
      </w:r>
      <w:r>
        <w:rPr>
          <w:rFonts w:ascii="Times New Roman" w:hAnsi="Times New Roman"/>
          <w:b/>
          <w:sz w:val="28"/>
        </w:rPr>
        <w:t xml:space="preserve"> КУРСА ВНЕУРОЧНОЙ ДЕЯТЕЛЬНОСТИ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</w:rPr>
      </w:pPr>
      <w:r w:rsidRPr="00897D62">
        <w:rPr>
          <w:rFonts w:ascii="Times New Roman" w:hAnsi="Times New Roman"/>
          <w:sz w:val="28"/>
        </w:rPr>
        <w:t xml:space="preserve"> «Уроки финансовой грамотности» 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7</w:t>
      </w:r>
      <w:r w:rsidRPr="00897D62">
        <w:rPr>
          <w:rFonts w:ascii="Times New Roman" w:hAnsi="Times New Roman"/>
          <w:sz w:val="28"/>
          <w:u w:val="single"/>
        </w:rPr>
        <w:t xml:space="preserve">Б </w:t>
      </w:r>
      <w:r w:rsidRPr="00897D62">
        <w:rPr>
          <w:rFonts w:ascii="Times New Roman" w:hAnsi="Times New Roman"/>
          <w:sz w:val="28"/>
        </w:rPr>
        <w:t>класс</w:t>
      </w:r>
      <w:bookmarkStart w:id="0" w:name="_GoBack"/>
      <w:bookmarkEnd w:id="0"/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</w:rPr>
      </w:pPr>
      <w:r w:rsidRPr="00897D62">
        <w:rPr>
          <w:rFonts w:ascii="Times New Roman" w:hAnsi="Times New Roman"/>
          <w:sz w:val="28"/>
        </w:rPr>
        <w:t xml:space="preserve">Количество часов: </w:t>
      </w:r>
      <w:r>
        <w:rPr>
          <w:rFonts w:ascii="Times New Roman" w:hAnsi="Times New Roman"/>
          <w:sz w:val="28"/>
          <w:u w:val="single"/>
        </w:rPr>
        <w:t>3</w:t>
      </w:r>
      <w:r w:rsidRPr="00897D62">
        <w:rPr>
          <w:rFonts w:ascii="Times New Roman" w:hAnsi="Times New Roman"/>
          <w:sz w:val="28"/>
          <w:u w:val="single"/>
        </w:rPr>
        <w:t>2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  <w:u w:val="single"/>
        </w:rPr>
      </w:pPr>
      <w:r w:rsidRPr="00897D62">
        <w:rPr>
          <w:rFonts w:ascii="Times New Roman" w:hAnsi="Times New Roman"/>
          <w:sz w:val="28"/>
        </w:rPr>
        <w:t xml:space="preserve">Учитель: </w:t>
      </w:r>
      <w:r w:rsidRPr="00897D62">
        <w:rPr>
          <w:rFonts w:ascii="Times New Roman" w:hAnsi="Times New Roman"/>
          <w:sz w:val="28"/>
          <w:u w:val="single"/>
        </w:rPr>
        <w:t>ХАЧОЕВА ЕЛИЗАВЕТА МАКСИМОВНА</w:t>
      </w: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Pr="00897D62" w:rsidRDefault="004E462B" w:rsidP="004E462B">
      <w:pPr>
        <w:spacing w:after="0"/>
        <w:ind w:left="120"/>
        <w:jc w:val="center"/>
        <w:rPr>
          <w:rFonts w:ascii="Times New Roman" w:hAnsi="Times New Roman"/>
          <w:sz w:val="28"/>
        </w:rPr>
      </w:pPr>
      <w:r w:rsidRPr="00897D62">
        <w:rPr>
          <w:rFonts w:ascii="Times New Roman" w:hAnsi="Times New Roman"/>
          <w:sz w:val="28"/>
        </w:rPr>
        <w:t>П. Тарасовский 2026 г.</w:t>
      </w:r>
    </w:p>
    <w:p w:rsidR="004E462B" w:rsidRDefault="004E462B" w:rsidP="0018700F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E462B" w:rsidRDefault="004E462B" w:rsidP="0018700F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AB46B0" w:rsidRPr="0072236E" w:rsidRDefault="00AB46B0" w:rsidP="0018700F">
      <w:pPr>
        <w:spacing w:after="0"/>
        <w:ind w:left="120"/>
        <w:jc w:val="center"/>
      </w:pPr>
      <w:r w:rsidRPr="0072236E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AB46B0" w:rsidRPr="0072236E" w:rsidRDefault="00AB46B0" w:rsidP="0018700F">
      <w:pPr>
        <w:spacing w:after="0"/>
        <w:ind w:left="120"/>
        <w:jc w:val="center"/>
      </w:pPr>
    </w:p>
    <w:p w:rsidR="00AB46B0" w:rsidRDefault="00AB46B0" w:rsidP="0018700F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/>
          <w:b/>
          <w:bCs/>
          <w:sz w:val="24"/>
        </w:rPr>
        <w:t>ОБЩАЯ ХАРАКТЕРИСТИКА КУРСА ВНЕУРОЧНОЙ ДЕЯТЕЛЬНОСТИ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  <w:r>
        <w:rPr>
          <w:rFonts w:ascii="Times New Roman" w:hAnsi="Times New Roman" w:cs="Times New Roman"/>
          <w:b/>
          <w:bCs/>
          <w:sz w:val="24"/>
        </w:rPr>
        <w:t>УРОКИ ФИНАНСОВОЙ ГРАМОТНОСТИ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</w:p>
    <w:p w:rsidR="00C53B59" w:rsidRPr="00C53B59" w:rsidRDefault="00C53B59" w:rsidP="00C53B59">
      <w:p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>Программа внеурочной деятельности «</w:t>
      </w:r>
      <w:r>
        <w:rPr>
          <w:rFonts w:ascii="Times New Roman" w:hAnsi="Times New Roman"/>
          <w:sz w:val="24"/>
        </w:rPr>
        <w:t>Уроки ф</w:t>
      </w:r>
      <w:r w:rsidRPr="00C53B59">
        <w:rPr>
          <w:rFonts w:ascii="Times New Roman" w:hAnsi="Times New Roman"/>
          <w:sz w:val="24"/>
        </w:rPr>
        <w:t>инансов</w:t>
      </w:r>
      <w:r>
        <w:rPr>
          <w:rFonts w:ascii="Times New Roman" w:hAnsi="Times New Roman"/>
          <w:sz w:val="24"/>
        </w:rPr>
        <w:t>ой</w:t>
      </w:r>
      <w:r w:rsidRPr="00C53B59">
        <w:rPr>
          <w:rFonts w:ascii="Times New Roman" w:hAnsi="Times New Roman"/>
          <w:sz w:val="24"/>
        </w:rPr>
        <w:t xml:space="preserve"> грамотност</w:t>
      </w:r>
      <w:r>
        <w:rPr>
          <w:rFonts w:ascii="Times New Roman" w:hAnsi="Times New Roman"/>
          <w:sz w:val="24"/>
        </w:rPr>
        <w:t>и</w:t>
      </w:r>
      <w:r w:rsidRPr="00C53B59">
        <w:rPr>
          <w:rFonts w:ascii="Times New Roman" w:hAnsi="Times New Roman"/>
          <w:sz w:val="24"/>
        </w:rPr>
        <w:t>» для 7 класса является логическим продолжением курса для 5-6 классов и представляет собой систему занятий, направленных на углубление экономических знаний и формирование практических навыков управления личными и семейными финансами.</w:t>
      </w:r>
    </w:p>
    <w:p w:rsidR="00C53B59" w:rsidRPr="00C53B59" w:rsidRDefault="00C53B59" w:rsidP="00C53B59">
      <w:p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 xml:space="preserve">В 7 классе у школьников происходит активное становление самосознания, появляется стремление к самостоятельности, в том числе финансовой. Подростки начинают получать более значительные суммы карманных денег, сталкиваются с вопросами выбора товаров, использования банковских продуктов и </w:t>
      </w:r>
      <w:proofErr w:type="gramStart"/>
      <w:r w:rsidRPr="00C53B59">
        <w:rPr>
          <w:rFonts w:ascii="Times New Roman" w:hAnsi="Times New Roman"/>
          <w:sz w:val="24"/>
        </w:rPr>
        <w:t>интернет-платежей</w:t>
      </w:r>
      <w:proofErr w:type="gramEnd"/>
      <w:r w:rsidRPr="00C53B59">
        <w:rPr>
          <w:rFonts w:ascii="Times New Roman" w:hAnsi="Times New Roman"/>
          <w:sz w:val="24"/>
        </w:rPr>
        <w:t>. Данный курс помогает им осознанно подходить к этим вопросам, избегать типичных ошибок и закладывать основы будущего финансового благополучия.</w:t>
      </w:r>
    </w:p>
    <w:p w:rsidR="00C53B59" w:rsidRPr="00C53B59" w:rsidRDefault="00C53B59" w:rsidP="00C53B59">
      <w:p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b/>
          <w:bCs/>
          <w:sz w:val="24"/>
        </w:rPr>
        <w:t>Отличительные особенности курса для 7 класса:</w:t>
      </w:r>
    </w:p>
    <w:p w:rsidR="00C53B59" w:rsidRPr="00C53B59" w:rsidRDefault="00C53B59" w:rsidP="00C53B59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>Усиление </w:t>
      </w:r>
      <w:r w:rsidRPr="00C53B59">
        <w:rPr>
          <w:rFonts w:ascii="Times New Roman" w:hAnsi="Times New Roman"/>
          <w:b/>
          <w:bCs/>
          <w:sz w:val="24"/>
        </w:rPr>
        <w:t>аналитической составляющей</w:t>
      </w:r>
      <w:r w:rsidRPr="00C53B59">
        <w:rPr>
          <w:rFonts w:ascii="Times New Roman" w:hAnsi="Times New Roman"/>
          <w:sz w:val="24"/>
        </w:rPr>
        <w:t> (расчет процентов, сравнение условий, анализ выгод);</w:t>
      </w:r>
    </w:p>
    <w:p w:rsidR="00C53B59" w:rsidRPr="00C53B59" w:rsidRDefault="00C53B59" w:rsidP="00C53B59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>Введение </w:t>
      </w:r>
      <w:r w:rsidRPr="00C53B59">
        <w:rPr>
          <w:rFonts w:ascii="Times New Roman" w:hAnsi="Times New Roman"/>
          <w:b/>
          <w:bCs/>
          <w:sz w:val="24"/>
        </w:rPr>
        <w:t>элементов микроэкономики</w:t>
      </w:r>
      <w:r w:rsidRPr="00C53B59">
        <w:rPr>
          <w:rFonts w:ascii="Times New Roman" w:hAnsi="Times New Roman"/>
          <w:sz w:val="24"/>
        </w:rPr>
        <w:t> (спрос и предложение, конкуренция);</w:t>
      </w:r>
    </w:p>
    <w:p w:rsidR="00C53B59" w:rsidRPr="00C53B59" w:rsidRDefault="00C53B59" w:rsidP="00C53B59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>Акцент на </w:t>
      </w:r>
      <w:r w:rsidRPr="00C53B59">
        <w:rPr>
          <w:rFonts w:ascii="Times New Roman" w:hAnsi="Times New Roman"/>
          <w:b/>
          <w:bCs/>
          <w:sz w:val="24"/>
        </w:rPr>
        <w:t>налоговую грамотность</w:t>
      </w:r>
      <w:r w:rsidRPr="00C53B59">
        <w:rPr>
          <w:rFonts w:ascii="Times New Roman" w:hAnsi="Times New Roman"/>
          <w:sz w:val="24"/>
        </w:rPr>
        <w:t> и </w:t>
      </w:r>
      <w:r w:rsidRPr="00C53B59">
        <w:rPr>
          <w:rFonts w:ascii="Times New Roman" w:hAnsi="Times New Roman"/>
          <w:b/>
          <w:bCs/>
          <w:sz w:val="24"/>
        </w:rPr>
        <w:t>защиту прав потребителей</w:t>
      </w:r>
      <w:r w:rsidRPr="00C53B59">
        <w:rPr>
          <w:rFonts w:ascii="Times New Roman" w:hAnsi="Times New Roman"/>
          <w:sz w:val="24"/>
        </w:rPr>
        <w:t>;</w:t>
      </w:r>
    </w:p>
    <w:p w:rsidR="00C53B59" w:rsidRPr="00C53B59" w:rsidRDefault="00C53B59" w:rsidP="00C53B59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>Использование </w:t>
      </w:r>
      <w:r w:rsidRPr="00C53B59">
        <w:rPr>
          <w:rFonts w:ascii="Times New Roman" w:hAnsi="Times New Roman"/>
          <w:b/>
          <w:bCs/>
          <w:sz w:val="24"/>
        </w:rPr>
        <w:t>реальных жизненных кейсов</w:t>
      </w:r>
      <w:r w:rsidRPr="00C53B59">
        <w:rPr>
          <w:rFonts w:ascii="Times New Roman" w:hAnsi="Times New Roman"/>
          <w:sz w:val="24"/>
        </w:rPr>
        <w:t> и </w:t>
      </w:r>
      <w:r w:rsidRPr="00C53B59">
        <w:rPr>
          <w:rFonts w:ascii="Times New Roman" w:hAnsi="Times New Roman"/>
          <w:b/>
          <w:bCs/>
          <w:sz w:val="24"/>
        </w:rPr>
        <w:t>цифровых финансовых сервисов</w:t>
      </w:r>
      <w:r w:rsidRPr="00C53B59">
        <w:rPr>
          <w:rFonts w:ascii="Times New Roman" w:hAnsi="Times New Roman"/>
          <w:sz w:val="24"/>
        </w:rPr>
        <w:t>.</w:t>
      </w:r>
    </w:p>
    <w:p w:rsidR="00C53B59" w:rsidRPr="00C53B59" w:rsidRDefault="00C53B59" w:rsidP="00C53B59">
      <w:p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sz w:val="24"/>
        </w:rPr>
        <w:t xml:space="preserve">Курс строится на </w:t>
      </w:r>
      <w:proofErr w:type="gramStart"/>
      <w:r w:rsidRPr="00C53B59">
        <w:rPr>
          <w:rFonts w:ascii="Times New Roman" w:hAnsi="Times New Roman"/>
          <w:sz w:val="24"/>
        </w:rPr>
        <w:t>принципах</w:t>
      </w:r>
      <w:proofErr w:type="gramEnd"/>
      <w:r w:rsidRPr="00C53B59">
        <w:rPr>
          <w:rFonts w:ascii="Times New Roman" w:hAnsi="Times New Roman"/>
          <w:sz w:val="24"/>
        </w:rPr>
        <w:t>:</w:t>
      </w:r>
    </w:p>
    <w:p w:rsidR="00C53B59" w:rsidRPr="00C53B59" w:rsidRDefault="00C53B59" w:rsidP="00C53B59">
      <w:pPr>
        <w:numPr>
          <w:ilvl w:val="0"/>
          <w:numId w:val="9"/>
        </w:numPr>
        <w:jc w:val="both"/>
        <w:rPr>
          <w:rFonts w:ascii="Times New Roman" w:hAnsi="Times New Roman"/>
          <w:sz w:val="24"/>
        </w:rPr>
      </w:pPr>
      <w:proofErr w:type="gramStart"/>
      <w:r w:rsidRPr="00C53B59">
        <w:rPr>
          <w:rFonts w:ascii="Times New Roman" w:hAnsi="Times New Roman"/>
          <w:b/>
          <w:bCs/>
          <w:sz w:val="24"/>
        </w:rPr>
        <w:t>Практико-ориентированности</w:t>
      </w:r>
      <w:proofErr w:type="gramEnd"/>
      <w:r w:rsidRPr="00C53B59">
        <w:rPr>
          <w:rFonts w:ascii="Times New Roman" w:hAnsi="Times New Roman"/>
          <w:sz w:val="24"/>
        </w:rPr>
        <w:t> (решение реальных финансовых задач);</w:t>
      </w:r>
    </w:p>
    <w:p w:rsidR="00C53B59" w:rsidRPr="00C53B59" w:rsidRDefault="00C53B59" w:rsidP="00C53B59">
      <w:pPr>
        <w:numPr>
          <w:ilvl w:val="0"/>
          <w:numId w:val="9"/>
        </w:numPr>
        <w:jc w:val="both"/>
        <w:rPr>
          <w:rFonts w:ascii="Times New Roman" w:hAnsi="Times New Roman"/>
          <w:sz w:val="24"/>
        </w:rPr>
      </w:pPr>
      <w:r w:rsidRPr="00C53B59">
        <w:rPr>
          <w:rFonts w:ascii="Times New Roman" w:hAnsi="Times New Roman"/>
          <w:b/>
          <w:bCs/>
          <w:sz w:val="24"/>
        </w:rPr>
        <w:t>Деятельностного подхода</w:t>
      </w:r>
      <w:r w:rsidRPr="00C53B59">
        <w:rPr>
          <w:rFonts w:ascii="Times New Roman" w:hAnsi="Times New Roman"/>
          <w:sz w:val="24"/>
        </w:rPr>
        <w:t> (проекты, кейсы, деловые игры);</w:t>
      </w:r>
    </w:p>
    <w:p w:rsidR="00C53B59" w:rsidRPr="00C53B59" w:rsidRDefault="00C53B59" w:rsidP="00C53B59">
      <w:pPr>
        <w:numPr>
          <w:ilvl w:val="0"/>
          <w:numId w:val="9"/>
        </w:numPr>
        <w:jc w:val="both"/>
        <w:rPr>
          <w:rFonts w:ascii="Times New Roman" w:hAnsi="Times New Roman"/>
          <w:sz w:val="24"/>
        </w:rPr>
      </w:pPr>
      <w:proofErr w:type="spellStart"/>
      <w:r w:rsidRPr="00C53B59">
        <w:rPr>
          <w:rFonts w:ascii="Times New Roman" w:hAnsi="Times New Roman"/>
          <w:b/>
          <w:bCs/>
          <w:sz w:val="24"/>
        </w:rPr>
        <w:t>Межпредметности</w:t>
      </w:r>
      <w:proofErr w:type="spellEnd"/>
      <w:r w:rsidRPr="00C53B59">
        <w:rPr>
          <w:rFonts w:ascii="Times New Roman" w:hAnsi="Times New Roman"/>
          <w:sz w:val="24"/>
        </w:rPr>
        <w:t> (интеграция с математикой, обществознанием, информатикой).</w:t>
      </w:r>
    </w:p>
    <w:p w:rsidR="00AB46B0" w:rsidRDefault="00AB46B0" w:rsidP="0018700F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>ЦЕЛИ ИЗУЧЕНИЯ КУРСА ВНЕУРОЧНОЙ ДЕЯТЕЛЬНОСТИ "</w:t>
      </w:r>
      <w:r>
        <w:rPr>
          <w:rFonts w:ascii="Times New Roman" w:hAnsi="Times New Roman" w:cs="Times New Roman"/>
          <w:b/>
          <w:bCs/>
          <w:sz w:val="24"/>
        </w:rPr>
        <w:t>УРОКИ ФИНАНСОВОЙ ГРАМОТНОСТИ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</w:p>
    <w:p w:rsidR="00C53B59" w:rsidRPr="00C53B59" w:rsidRDefault="00C53B59" w:rsidP="00C53B59">
      <w:p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Цель:</w:t>
      </w:r>
      <w:r w:rsidRPr="00C53B59">
        <w:rPr>
          <w:rFonts w:ascii="Times New Roman" w:hAnsi="Times New Roman" w:cs="Times New Roman"/>
          <w:bCs/>
          <w:sz w:val="24"/>
        </w:rPr>
        <w:t> формирование у учащихся 7 класса системы знаний о финансовых отношениях в обществе, развитие умений принимать рациональные финансовые решения и навыков ответственного финансового поведения в цифровой среде.</w:t>
      </w:r>
    </w:p>
    <w:p w:rsidR="00C53B59" w:rsidRPr="00C53B59" w:rsidRDefault="00C53B59" w:rsidP="00C53B59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Задачи курса:</w:t>
      </w:r>
    </w:p>
    <w:p w:rsidR="00C53B59" w:rsidRPr="00C53B59" w:rsidRDefault="00C53B59" w:rsidP="00C53B59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Образовательные: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 xml:space="preserve">Углубить понимание сущности денег, инфляции, </w:t>
      </w:r>
      <w:proofErr w:type="gramStart"/>
      <w:r w:rsidRPr="00C53B59">
        <w:rPr>
          <w:rFonts w:ascii="Times New Roman" w:hAnsi="Times New Roman" w:cs="Times New Roman"/>
          <w:bCs/>
          <w:sz w:val="24"/>
        </w:rPr>
        <w:t>банковских</w:t>
      </w:r>
      <w:proofErr w:type="gramEnd"/>
      <w:r w:rsidRPr="00C53B59">
        <w:rPr>
          <w:rFonts w:ascii="Times New Roman" w:hAnsi="Times New Roman" w:cs="Times New Roman"/>
          <w:bCs/>
          <w:sz w:val="24"/>
        </w:rPr>
        <w:t xml:space="preserve"> продуктов (вклад, кредит, дебетовая/кредитная карта);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Сформировать знания о налоговой системе РФ (НДФЛ, налог на имущество);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Научить анализировать условия банковских продуктов и выбирать оптимальные;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Познакомить с основами предпринимательства и маркетинга.</w:t>
      </w:r>
    </w:p>
    <w:p w:rsidR="00C53B59" w:rsidRPr="00C53B59" w:rsidRDefault="00C53B59" w:rsidP="00C53B59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lastRenderedPageBreak/>
        <w:t>Развивающие: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Развивать экономическое мышление, умение прогнозировать последствия финансовых решений;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Совершенствовать вычислительные навыки (проценты, доли, соотношения);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Развивать критическое мышление при оценке финансовой информации и рекламы;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Формировать навыки работы с цифровыми финансовыми инструментами.</w:t>
      </w:r>
    </w:p>
    <w:p w:rsidR="00C53B59" w:rsidRPr="00C53B59" w:rsidRDefault="00C53B59" w:rsidP="00C53B59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Воспитательные: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Воспитывать финансовую дисциплину, ответственность и самостоятельность;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Формировать неприятие финансового мошенничества и необдуманного заимствования;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Воспитывать уважение к труду и налогоплательщикам;</w:t>
      </w:r>
    </w:p>
    <w:p w:rsidR="00C53B59" w:rsidRPr="00C53B59" w:rsidRDefault="00C53B59" w:rsidP="00C53B59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C53B59">
        <w:rPr>
          <w:rFonts w:ascii="Times New Roman" w:hAnsi="Times New Roman" w:cs="Times New Roman"/>
          <w:bCs/>
          <w:sz w:val="24"/>
        </w:rPr>
        <w:t>Формировать установку на законное финансовое поведение.</w:t>
      </w:r>
    </w:p>
    <w:p w:rsidR="00AB46B0" w:rsidRDefault="00AB46B0" w:rsidP="0018700F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>МЕСТО КУРСА ВНЕУРОЧНОЙ ДЕЯТЕЛЬНОСТИ "</w:t>
      </w:r>
      <w:r>
        <w:rPr>
          <w:rFonts w:ascii="Times New Roman" w:hAnsi="Times New Roman" w:cs="Times New Roman"/>
          <w:b/>
          <w:bCs/>
          <w:sz w:val="24"/>
        </w:rPr>
        <w:t>УРОКИ ФИНАНСОВОЙ ГРАМОТНОСТИ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</w:p>
    <w:p w:rsidR="00AB46B0" w:rsidRPr="00AB46B0" w:rsidRDefault="00AB46B0" w:rsidP="008669D4">
      <w:pPr>
        <w:jc w:val="both"/>
        <w:rPr>
          <w:rFonts w:ascii="Times New Roman" w:hAnsi="Times New Roman" w:cs="Times New Roman"/>
          <w:sz w:val="24"/>
        </w:rPr>
      </w:pPr>
      <w:r w:rsidRPr="00AB46B0">
        <w:rPr>
          <w:rFonts w:ascii="Times New Roman" w:hAnsi="Times New Roman" w:cs="Times New Roman"/>
          <w:sz w:val="24"/>
        </w:rPr>
        <w:t>Курс «</w:t>
      </w:r>
      <w:r>
        <w:rPr>
          <w:rFonts w:ascii="Times New Roman" w:hAnsi="Times New Roman" w:cs="Times New Roman"/>
          <w:sz w:val="24"/>
        </w:rPr>
        <w:t xml:space="preserve">Уроки </w:t>
      </w:r>
      <w:proofErr w:type="gramStart"/>
      <w:r>
        <w:rPr>
          <w:rFonts w:ascii="Times New Roman" w:hAnsi="Times New Roman" w:cs="Times New Roman"/>
          <w:sz w:val="24"/>
        </w:rPr>
        <w:t>ф</w:t>
      </w:r>
      <w:r w:rsidRPr="00AB46B0">
        <w:rPr>
          <w:rFonts w:ascii="Times New Roman" w:hAnsi="Times New Roman" w:cs="Times New Roman"/>
          <w:sz w:val="24"/>
        </w:rPr>
        <w:t>инансовая</w:t>
      </w:r>
      <w:proofErr w:type="gramEnd"/>
      <w:r w:rsidRPr="00AB46B0">
        <w:rPr>
          <w:rFonts w:ascii="Times New Roman" w:hAnsi="Times New Roman" w:cs="Times New Roman"/>
          <w:sz w:val="24"/>
        </w:rPr>
        <w:t xml:space="preserve"> грамотност</w:t>
      </w:r>
      <w:r>
        <w:rPr>
          <w:rFonts w:ascii="Times New Roman" w:hAnsi="Times New Roman" w:cs="Times New Roman"/>
          <w:sz w:val="24"/>
        </w:rPr>
        <w:t>и</w:t>
      </w:r>
      <w:r w:rsidRPr="00AB46B0">
        <w:rPr>
          <w:rFonts w:ascii="Times New Roman" w:hAnsi="Times New Roman" w:cs="Times New Roman"/>
          <w:sz w:val="24"/>
        </w:rPr>
        <w:t>» реализуется в рамках </w:t>
      </w:r>
      <w:r w:rsidRPr="00AB46B0">
        <w:rPr>
          <w:rFonts w:ascii="Times New Roman" w:hAnsi="Times New Roman" w:cs="Times New Roman"/>
          <w:b/>
          <w:bCs/>
          <w:sz w:val="24"/>
        </w:rPr>
        <w:t>социального направления</w:t>
      </w:r>
      <w:r w:rsidRPr="00AB46B0">
        <w:rPr>
          <w:rFonts w:ascii="Times New Roman" w:hAnsi="Times New Roman" w:cs="Times New Roman"/>
          <w:sz w:val="24"/>
        </w:rPr>
        <w:t> внеурочной деятельности в соответствии с ФГОС ООО.</w:t>
      </w:r>
    </w:p>
    <w:p w:rsidR="00AB46B0" w:rsidRPr="00AB46B0" w:rsidRDefault="00AB46B0" w:rsidP="008669D4">
      <w:pPr>
        <w:jc w:val="both"/>
        <w:rPr>
          <w:rFonts w:ascii="Times New Roman" w:hAnsi="Times New Roman" w:cs="Times New Roman"/>
          <w:sz w:val="24"/>
        </w:rPr>
      </w:pPr>
      <w:r w:rsidRPr="00AB46B0">
        <w:rPr>
          <w:rFonts w:ascii="Times New Roman" w:hAnsi="Times New Roman" w:cs="Times New Roman"/>
          <w:sz w:val="24"/>
        </w:rPr>
        <w:t>Программа рассчитана на </w:t>
      </w:r>
      <w:r w:rsidRPr="00AB46B0">
        <w:rPr>
          <w:rFonts w:ascii="Times New Roman" w:hAnsi="Times New Roman" w:cs="Times New Roman"/>
          <w:b/>
          <w:bCs/>
          <w:sz w:val="24"/>
        </w:rPr>
        <w:t>3</w:t>
      </w:r>
      <w:r w:rsidR="00F36C33">
        <w:rPr>
          <w:rFonts w:ascii="Times New Roman" w:hAnsi="Times New Roman" w:cs="Times New Roman"/>
          <w:b/>
          <w:bCs/>
          <w:sz w:val="24"/>
        </w:rPr>
        <w:t>2</w:t>
      </w:r>
      <w:r w:rsidRPr="00AB46B0">
        <w:rPr>
          <w:rFonts w:ascii="Times New Roman" w:hAnsi="Times New Roman" w:cs="Times New Roman"/>
          <w:b/>
          <w:bCs/>
          <w:sz w:val="24"/>
        </w:rPr>
        <w:t xml:space="preserve"> </w:t>
      </w:r>
      <w:proofErr w:type="gramStart"/>
      <w:r w:rsidRPr="00AB46B0">
        <w:rPr>
          <w:rFonts w:ascii="Times New Roman" w:hAnsi="Times New Roman" w:cs="Times New Roman"/>
          <w:b/>
          <w:bCs/>
          <w:sz w:val="24"/>
        </w:rPr>
        <w:t>учебных</w:t>
      </w:r>
      <w:proofErr w:type="gramEnd"/>
      <w:r w:rsidRPr="00AB46B0">
        <w:rPr>
          <w:rFonts w:ascii="Times New Roman" w:hAnsi="Times New Roman" w:cs="Times New Roman"/>
          <w:b/>
          <w:bCs/>
          <w:sz w:val="24"/>
        </w:rPr>
        <w:t xml:space="preserve"> недели</w:t>
      </w:r>
      <w:r w:rsidRPr="00AB46B0">
        <w:rPr>
          <w:rFonts w:ascii="Times New Roman" w:hAnsi="Times New Roman" w:cs="Times New Roman"/>
          <w:sz w:val="24"/>
        </w:rPr>
        <w:t> (1 час в неделю, всего 3</w:t>
      </w:r>
      <w:r w:rsidR="00F36C33">
        <w:rPr>
          <w:rFonts w:ascii="Times New Roman" w:hAnsi="Times New Roman" w:cs="Times New Roman"/>
          <w:sz w:val="24"/>
        </w:rPr>
        <w:t>2</w:t>
      </w:r>
      <w:r w:rsidRPr="00AB46B0">
        <w:rPr>
          <w:rFonts w:ascii="Times New Roman" w:hAnsi="Times New Roman" w:cs="Times New Roman"/>
          <w:sz w:val="24"/>
        </w:rPr>
        <w:t xml:space="preserve"> часа в год). </w:t>
      </w:r>
    </w:p>
    <w:p w:rsidR="00C53B59" w:rsidRPr="00C53B59" w:rsidRDefault="00C53B59" w:rsidP="008669D4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53B59">
        <w:rPr>
          <w:rFonts w:ascii="Times New Roman" w:hAnsi="Times New Roman" w:cs="Times New Roman"/>
          <w:b/>
          <w:bCs/>
          <w:sz w:val="24"/>
        </w:rPr>
        <w:t>Межпредметные</w:t>
      </w:r>
      <w:proofErr w:type="spellEnd"/>
      <w:r w:rsidRPr="00C53B59">
        <w:rPr>
          <w:rFonts w:ascii="Times New Roman" w:hAnsi="Times New Roman" w:cs="Times New Roman"/>
          <w:b/>
          <w:bCs/>
          <w:sz w:val="24"/>
        </w:rPr>
        <w:t xml:space="preserve"> связи:</w:t>
      </w:r>
    </w:p>
    <w:p w:rsidR="00C53B59" w:rsidRPr="00C53B59" w:rsidRDefault="00C53B59" w:rsidP="008669D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Математика:</w:t>
      </w:r>
      <w:r w:rsidRPr="00C53B59">
        <w:rPr>
          <w:rFonts w:ascii="Times New Roman" w:hAnsi="Times New Roman" w:cs="Times New Roman"/>
          <w:sz w:val="24"/>
        </w:rPr>
        <w:t> проценты, пропорции, статистические данные, графики;</w:t>
      </w:r>
    </w:p>
    <w:p w:rsidR="00C53B59" w:rsidRPr="00C53B59" w:rsidRDefault="00C53B59" w:rsidP="008669D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Обществознание:</w:t>
      </w:r>
      <w:r w:rsidRPr="00C53B59">
        <w:rPr>
          <w:rFonts w:ascii="Times New Roman" w:hAnsi="Times New Roman" w:cs="Times New Roman"/>
          <w:sz w:val="24"/>
        </w:rPr>
        <w:t> экономические отношения, социальные роли, право;</w:t>
      </w:r>
    </w:p>
    <w:p w:rsidR="00C53B59" w:rsidRPr="00C53B59" w:rsidRDefault="00C53B59" w:rsidP="008669D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Информатика:</w:t>
      </w:r>
      <w:r w:rsidRPr="00C53B59">
        <w:rPr>
          <w:rFonts w:ascii="Times New Roman" w:hAnsi="Times New Roman" w:cs="Times New Roman"/>
          <w:sz w:val="24"/>
        </w:rPr>
        <w:t> работа с таблицами, поиск информации в интернете, финансовая безопасность в сети;</w:t>
      </w:r>
    </w:p>
    <w:p w:rsidR="00C53B59" w:rsidRPr="00C53B59" w:rsidRDefault="00C53B59" w:rsidP="008669D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C53B59">
        <w:rPr>
          <w:rFonts w:ascii="Times New Roman" w:hAnsi="Times New Roman" w:cs="Times New Roman"/>
          <w:b/>
          <w:bCs/>
          <w:sz w:val="24"/>
        </w:rPr>
        <w:t>География:</w:t>
      </w:r>
      <w:r w:rsidRPr="00C53B59">
        <w:rPr>
          <w:rFonts w:ascii="Times New Roman" w:hAnsi="Times New Roman" w:cs="Times New Roman"/>
          <w:sz w:val="24"/>
        </w:rPr>
        <w:t> экономическое районирование, ресурсы.</w:t>
      </w:r>
    </w:p>
    <w:p w:rsidR="00AB46B0" w:rsidRDefault="00AB46B0" w:rsidP="0018700F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>ФОРМЫ ПРОВЕДЕНИЯ ЗАНЯТИЙ КУРСА ВНЕУРОЧНОЙ ДЕЯТЕЛЬНОСТИ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  <w:r>
        <w:rPr>
          <w:rFonts w:ascii="Times New Roman" w:hAnsi="Times New Roman" w:cs="Times New Roman"/>
          <w:b/>
          <w:bCs/>
          <w:sz w:val="24"/>
        </w:rPr>
        <w:t>УРОКИ ФИНАНСОВОЙ ГРАМОТНОСТИ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</w:p>
    <w:p w:rsidR="008669D4" w:rsidRPr="008669D4" w:rsidRDefault="008669D4" w:rsidP="008669D4">
      <w:p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С учетом возраста семиклассников и содержания курса используются следующие формы:</w:t>
      </w:r>
    </w:p>
    <w:p w:rsidR="008669D4" w:rsidRPr="008669D4" w:rsidRDefault="008669D4" w:rsidP="008669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b/>
          <w:bCs/>
          <w:sz w:val="24"/>
        </w:rPr>
        <w:t>Теоретические формы:</w:t>
      </w:r>
      <w:r w:rsidRPr="008669D4">
        <w:rPr>
          <w:rFonts w:ascii="Times New Roman" w:hAnsi="Times New Roman" w:cs="Times New Roman"/>
          <w:sz w:val="24"/>
        </w:rPr>
        <w:t> проблемная лекция, мини-лекция с элементами дискуссии, эвристическая беседа.</w:t>
      </w:r>
    </w:p>
    <w:p w:rsidR="008669D4" w:rsidRPr="008669D4" w:rsidRDefault="008669D4" w:rsidP="008669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b/>
          <w:bCs/>
          <w:sz w:val="24"/>
        </w:rPr>
        <w:t>Практические формы: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 xml:space="preserve">Решение финансовых задач (расчет процентов, налогов, </w:t>
      </w:r>
      <w:proofErr w:type="spellStart"/>
      <w:r w:rsidRPr="008669D4">
        <w:rPr>
          <w:rFonts w:ascii="Times New Roman" w:hAnsi="Times New Roman" w:cs="Times New Roman"/>
          <w:sz w:val="24"/>
        </w:rPr>
        <w:t>кешбэка</w:t>
      </w:r>
      <w:proofErr w:type="spellEnd"/>
      <w:r w:rsidRPr="008669D4">
        <w:rPr>
          <w:rFonts w:ascii="Times New Roman" w:hAnsi="Times New Roman" w:cs="Times New Roman"/>
          <w:sz w:val="24"/>
        </w:rPr>
        <w:t>);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Анализ кейсов (реальных жизненных ситуаций);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Практическая работа с банковскими калькуляторами и сайтами;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Составление личного финансового плана (ЛФП).</w:t>
      </w:r>
    </w:p>
    <w:p w:rsidR="008669D4" w:rsidRPr="008669D4" w:rsidRDefault="008669D4" w:rsidP="008669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b/>
          <w:bCs/>
          <w:sz w:val="24"/>
        </w:rPr>
        <w:lastRenderedPageBreak/>
        <w:t>Интерактивные формы: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Деловые игры («Аукцион», «Банковский работник», «Налоговый инспектор»);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>Круглые столы и дебаты («Кредит — зло или благо?»);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sz w:val="24"/>
        </w:rPr>
        <w:t xml:space="preserve">Финансовые </w:t>
      </w:r>
      <w:proofErr w:type="spellStart"/>
      <w:r w:rsidRPr="008669D4">
        <w:rPr>
          <w:rFonts w:ascii="Times New Roman" w:hAnsi="Times New Roman" w:cs="Times New Roman"/>
          <w:sz w:val="24"/>
        </w:rPr>
        <w:t>квесты</w:t>
      </w:r>
      <w:proofErr w:type="spellEnd"/>
      <w:r w:rsidRPr="008669D4">
        <w:rPr>
          <w:rFonts w:ascii="Times New Roman" w:hAnsi="Times New Roman" w:cs="Times New Roman"/>
          <w:sz w:val="24"/>
        </w:rPr>
        <w:t xml:space="preserve"> и викторины;</w:t>
      </w:r>
    </w:p>
    <w:p w:rsidR="008669D4" w:rsidRPr="008669D4" w:rsidRDefault="008669D4" w:rsidP="008669D4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8669D4">
        <w:rPr>
          <w:rFonts w:ascii="Times New Roman" w:hAnsi="Times New Roman" w:cs="Times New Roman"/>
          <w:sz w:val="24"/>
        </w:rPr>
        <w:t>Хакатон</w:t>
      </w:r>
      <w:proofErr w:type="spellEnd"/>
      <w:r w:rsidRPr="008669D4">
        <w:rPr>
          <w:rFonts w:ascii="Times New Roman" w:hAnsi="Times New Roman" w:cs="Times New Roman"/>
          <w:sz w:val="24"/>
        </w:rPr>
        <w:t xml:space="preserve"> финансовых идей.</w:t>
      </w:r>
    </w:p>
    <w:p w:rsidR="008669D4" w:rsidRPr="008669D4" w:rsidRDefault="008669D4" w:rsidP="008669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8669D4">
        <w:rPr>
          <w:rFonts w:ascii="Times New Roman" w:hAnsi="Times New Roman" w:cs="Times New Roman"/>
          <w:b/>
          <w:bCs/>
          <w:sz w:val="24"/>
        </w:rPr>
        <w:t>Проектные формы:</w:t>
      </w:r>
      <w:r w:rsidRPr="008669D4">
        <w:rPr>
          <w:rFonts w:ascii="Times New Roman" w:hAnsi="Times New Roman" w:cs="Times New Roman"/>
          <w:sz w:val="24"/>
        </w:rPr>
        <w:t xml:space="preserve"> индивидуальные и групповые проекты (презентации, видеоролики, </w:t>
      </w:r>
      <w:proofErr w:type="spellStart"/>
      <w:r w:rsidRPr="008669D4">
        <w:rPr>
          <w:rFonts w:ascii="Times New Roman" w:hAnsi="Times New Roman" w:cs="Times New Roman"/>
          <w:sz w:val="24"/>
        </w:rPr>
        <w:t>инфографика</w:t>
      </w:r>
      <w:proofErr w:type="spellEnd"/>
      <w:r w:rsidRPr="008669D4">
        <w:rPr>
          <w:rFonts w:ascii="Times New Roman" w:hAnsi="Times New Roman" w:cs="Times New Roman"/>
          <w:sz w:val="24"/>
        </w:rPr>
        <w:t>, буклеты).</w:t>
      </w:r>
    </w:p>
    <w:p w:rsidR="00AB46B0" w:rsidRPr="00AB46B0" w:rsidRDefault="00AB46B0" w:rsidP="00187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46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СОДЕРЖАНИЕ КУРСА ВНЕУРОЧНОЙ ДЕЯТЕЛЬНОСТИ </w:t>
      </w:r>
      <w:r w:rsidRPr="00AB46B0">
        <w:rPr>
          <w:rFonts w:ascii="Times New Roman" w:hAnsi="Times New Roman" w:cs="Times New Roman"/>
          <w:b/>
          <w:bCs/>
          <w:sz w:val="24"/>
          <w:szCs w:val="24"/>
        </w:rPr>
        <w:t>"УРОКИ ФИНАНСОВОЙ ГРАМОТНОСТИ"</w:t>
      </w:r>
    </w:p>
    <w:p w:rsidR="008669D4" w:rsidRDefault="008669D4" w:rsidP="008669D4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1. Деньги и инфляция. Финансовые институты (6 часов)</w:t>
      </w: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p w:rsidR="008669D4" w:rsidRPr="008669D4" w:rsidRDefault="008669D4" w:rsidP="008669D4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Повторение: сущность денег, их функции. Современные формы денег (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криптовалюта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цифровой рубль). Инфляция: причины, виды, как она влияет на сбережения. Реальная и номинальная стоимость денег. Банк как финансовый посредник. Центральный банк и коммерческие банки.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Микрофинансовые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организации (МФО): что это и чем опасны.</w:t>
      </w:r>
    </w:p>
    <w:p w:rsidR="008669D4" w:rsidRDefault="008669D4" w:rsidP="008669D4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2. Банковские продукты и услуги (8 часов)</w:t>
      </w: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p w:rsidR="008669D4" w:rsidRPr="008669D4" w:rsidRDefault="008669D4" w:rsidP="008669D4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Банковский счет и вклад. Простые и сложные проценты. Расчет доходности вклада. Банковская карта: дебетовая и кредитная, их отличия.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Кешбэк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, бонусы, овердрафт. Кредиты: виды (</w:t>
      </w:r>
      <w:proofErr w:type="gram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потребительский</w:t>
      </w:r>
      <w:proofErr w:type="gram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, ипотека, автокредит). Условия кредитования: процентная ставка, срок, платежи (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аннуитетные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и дифференцированные). Страхование: виды страхования (ОСАГО, ДМС, страхование жизни). Зачем нужна страховка. Финансовые пирамиды: признаки и как их распознать.</w:t>
      </w:r>
    </w:p>
    <w:p w:rsidR="008669D4" w:rsidRDefault="008669D4" w:rsidP="008669D4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3. Семейный и личный финансовый план (6 часов)</w:t>
      </w: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p w:rsidR="008669D4" w:rsidRPr="008669D4" w:rsidRDefault="008669D4" w:rsidP="008669D4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Анализ структуры расходов семьи (учет трат). Методы оптимизации расходов (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кэшбэк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, скидки, планирование покупок). Личный финансовый план: цели (краткосрочные, среднесрочные, долгосрочные). «Подушка безопасности» — сколько и зачем. Инвестиции для начинающих: что такое акции, облигации (первичные понятия). Доходность и риски. Диверсификация.</w:t>
      </w:r>
    </w:p>
    <w:p w:rsidR="008669D4" w:rsidRDefault="008669D4" w:rsidP="008669D4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4. Налоговая грамотность и правовые аспекты (6 часов)</w:t>
      </w: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p w:rsidR="008669D4" w:rsidRPr="008669D4" w:rsidRDefault="008669D4" w:rsidP="008669D4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Что такое налоговая система. Прямые и косвенные налоги. Налог на доходы </w:t>
      </w:r>
      <w:proofErr w:type="gram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физических</w:t>
      </w:r>
      <w:proofErr w:type="gram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лиц (НДФЛ) — 13%. Налоговые вычеты: социальные, имущественные, образовательные. Налог на имущество и транспортный налог. ИНН и для чего он нужен. Права потребителей финансовых услуг. Закон «О защите прав потребителей» (применительно к финансовым услугам). Как подать жалобу в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Роспотребнадзор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или в Банк России.</w:t>
      </w:r>
    </w:p>
    <w:p w:rsidR="008669D4" w:rsidRDefault="008669D4" w:rsidP="008669D4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5. Основы предпринимательства и финансовая безопасность (8 часов)</w:t>
      </w: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</w:p>
    <w:p w:rsidR="008669D4" w:rsidRPr="008669D4" w:rsidRDefault="008669D4" w:rsidP="008669D4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lastRenderedPageBreak/>
        <w:t xml:space="preserve">Предпринимательская деятельность: ИП,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самозанятость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, ООО (базовые отличия). Бизнес-идея: выявление потребностей. Маркетинг: 4P (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Product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Price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Place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Promotion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). Юридические аспекты открытия бизнеса. Финансовая безопасность: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кибергигиена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фишинг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скимминг</w:t>
      </w:r>
      <w:proofErr w:type="spellEnd"/>
      <w:r w:rsidRPr="008669D4">
        <w:rPr>
          <w:rFonts w:ascii="Times New Roman" w:eastAsia="Times New Roman" w:hAnsi="Times New Roman" w:cs="Times New Roman"/>
          <w:color w:val="0F1115"/>
          <w:sz w:val="24"/>
          <w:szCs w:val="24"/>
        </w:rPr>
        <w:t>. Защита личных данных. Безопасное использование онлайн-банкинга. Ответственность за финансовые нарушения (административная и уголовная).</w:t>
      </w:r>
    </w:p>
    <w:p w:rsidR="0018700F" w:rsidRPr="0018700F" w:rsidRDefault="0018700F" w:rsidP="0018700F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ПЛАНИРУЕМЫЕ ОБРАЗОВАТЕЛЬНЫЕ РЕЗУЛЬТАТЫ</w:t>
      </w:r>
    </w:p>
    <w:p w:rsidR="0018700F" w:rsidRPr="0018700F" w:rsidRDefault="0018700F" w:rsidP="008669D4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Личностные результаты:</w:t>
      </w:r>
    </w:p>
    <w:p w:rsidR="008669D4" w:rsidRPr="008669D4" w:rsidRDefault="008669D4" w:rsidP="008669D4">
      <w:pPr>
        <w:numPr>
          <w:ilvl w:val="0"/>
          <w:numId w:val="15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Формирование ответственного отношения к личным и семейным финансам;</w:t>
      </w:r>
    </w:p>
    <w:p w:rsidR="008669D4" w:rsidRPr="008669D4" w:rsidRDefault="008669D4" w:rsidP="008669D4">
      <w:pPr>
        <w:numPr>
          <w:ilvl w:val="0"/>
          <w:numId w:val="15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Готовность к самостоятельному принятию решений в стандартных финансовых ситуациях;</w:t>
      </w:r>
    </w:p>
    <w:p w:rsidR="008669D4" w:rsidRPr="008669D4" w:rsidRDefault="008669D4" w:rsidP="008669D4">
      <w:pPr>
        <w:numPr>
          <w:ilvl w:val="0"/>
          <w:numId w:val="15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Развитие критического мышления и финансовой дисциплины;</w:t>
      </w:r>
    </w:p>
    <w:p w:rsidR="008669D4" w:rsidRPr="008669D4" w:rsidRDefault="008669D4" w:rsidP="008669D4">
      <w:pPr>
        <w:numPr>
          <w:ilvl w:val="0"/>
          <w:numId w:val="15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Понимание социальной значимости уплаты налогов;</w:t>
      </w:r>
    </w:p>
    <w:p w:rsidR="008669D4" w:rsidRPr="008669D4" w:rsidRDefault="008669D4" w:rsidP="008669D4">
      <w:pPr>
        <w:numPr>
          <w:ilvl w:val="0"/>
          <w:numId w:val="15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Неприятие мошенничества и недобросовестных финансовых практик.</w:t>
      </w:r>
    </w:p>
    <w:p w:rsidR="0018700F" w:rsidRPr="0018700F" w:rsidRDefault="0018700F" w:rsidP="008669D4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proofErr w:type="spellStart"/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Метапредметные</w:t>
      </w:r>
      <w:proofErr w:type="spellEnd"/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результаты:</w:t>
      </w:r>
    </w:p>
    <w:p w:rsidR="008669D4" w:rsidRPr="008669D4" w:rsidRDefault="008669D4" w:rsidP="008669D4">
      <w:pPr>
        <w:numPr>
          <w:ilvl w:val="0"/>
          <w:numId w:val="14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Регулятивные:</w:t>
      </w: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 умение ставить финансовые цели, планировать пути их достижения, оценивать риски и корректировать планы;</w:t>
      </w:r>
    </w:p>
    <w:p w:rsidR="008669D4" w:rsidRPr="008669D4" w:rsidRDefault="008669D4" w:rsidP="008669D4">
      <w:pPr>
        <w:numPr>
          <w:ilvl w:val="0"/>
          <w:numId w:val="14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Познавательные:</w:t>
      </w: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 умение анализировать финансовую информацию, сравнивать условия, делать математические расчеты (проценты, платежи);</w:t>
      </w:r>
    </w:p>
    <w:p w:rsidR="008669D4" w:rsidRPr="008669D4" w:rsidRDefault="008669D4" w:rsidP="008669D4">
      <w:pPr>
        <w:numPr>
          <w:ilvl w:val="0"/>
          <w:numId w:val="14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Коммуникативные:</w:t>
      </w: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 умение аргументировать свою позицию, взаимодействовать в группе, вести деловую переписку (в </w:t>
      </w:r>
      <w:proofErr w:type="spellStart"/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т.ч</w:t>
      </w:r>
      <w:proofErr w:type="spellEnd"/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. с финансовыми организациями).</w:t>
      </w:r>
    </w:p>
    <w:p w:rsidR="0018700F" w:rsidRPr="0018700F" w:rsidRDefault="0018700F" w:rsidP="008669D4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Предметные результаты: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Различать виды банковских счетов и карт, объяснять их назначение;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Производить расчеты процентов по вкладам и кредитам;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Рассчитывать НДФЛ и понимать механизм налоговых вычетов;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Различать виды страхования и понимать необходимость страховки;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Распознавать признаки финансовых пирамид и мошеннических схем;</w:t>
      </w:r>
    </w:p>
    <w:p w:rsidR="008669D4" w:rsidRP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Сравнивать условия банковских продуктов и выбирать рациональный вариант;</w:t>
      </w:r>
    </w:p>
    <w:p w:rsidR="008669D4" w:rsidRDefault="008669D4" w:rsidP="008669D4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sectPr w:rsidR="008669D4" w:rsidSect="008669D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669D4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Составлять личный финансовый план на неделю/месяц.</w:t>
      </w:r>
    </w:p>
    <w:p w:rsidR="0018700F" w:rsidRPr="0018700F" w:rsidRDefault="0018700F" w:rsidP="0018700F">
      <w:pPr>
        <w:spacing w:after="0"/>
        <w:ind w:left="120"/>
        <w:rPr>
          <w:sz w:val="20"/>
        </w:rPr>
      </w:pPr>
      <w:r w:rsidRPr="0018700F">
        <w:rPr>
          <w:rFonts w:ascii="Times New Roman" w:hAnsi="Times New Roman"/>
          <w:b/>
          <w:color w:val="000000"/>
          <w:sz w:val="24"/>
        </w:rPr>
        <w:lastRenderedPageBreak/>
        <w:t xml:space="preserve">ТЕМАТИЧЕСКОЕ ПЛАНИРОВАНИЕ </w:t>
      </w:r>
    </w:p>
    <w:p w:rsidR="0018700F" w:rsidRPr="0018700F" w:rsidRDefault="0018700F" w:rsidP="0018700F">
      <w:pPr>
        <w:spacing w:after="0"/>
        <w:ind w:left="120"/>
        <w:rPr>
          <w:sz w:val="20"/>
        </w:rPr>
      </w:pPr>
    </w:p>
    <w:p w:rsidR="0018700F" w:rsidRPr="0018700F" w:rsidRDefault="0018700F" w:rsidP="0018700F">
      <w:pPr>
        <w:spacing w:after="0"/>
        <w:ind w:left="120"/>
        <w:rPr>
          <w:sz w:val="20"/>
        </w:rPr>
      </w:pPr>
      <w:r w:rsidRPr="0018700F">
        <w:rPr>
          <w:rFonts w:ascii="Times New Roman" w:hAnsi="Times New Roman"/>
          <w:b/>
          <w:color w:val="000000"/>
          <w:sz w:val="24"/>
        </w:rPr>
        <w:t xml:space="preserve"> </w:t>
      </w:r>
      <w:r w:rsidR="008669D4">
        <w:rPr>
          <w:rFonts w:ascii="Times New Roman" w:hAnsi="Times New Roman"/>
          <w:b/>
          <w:color w:val="000000"/>
          <w:sz w:val="24"/>
        </w:rPr>
        <w:t>7</w:t>
      </w:r>
      <w:r w:rsidRPr="0018700F">
        <w:rPr>
          <w:rFonts w:ascii="Times New Roman" w:hAnsi="Times New Roman"/>
          <w:b/>
          <w:color w:val="000000"/>
          <w:sz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2593"/>
        <w:gridCol w:w="1984"/>
        <w:gridCol w:w="3969"/>
        <w:gridCol w:w="3260"/>
        <w:gridCol w:w="3032"/>
      </w:tblGrid>
      <w:tr w:rsidR="00A76521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содержание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Основные виды деятельности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521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1870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</w:tcPr>
          <w:p w:rsidR="00A76521" w:rsidRDefault="00A76521" w:rsidP="008669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9D4" w:rsidRPr="00A76521" w:rsidRDefault="008669D4" w:rsidP="008669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521">
              <w:rPr>
                <w:rFonts w:ascii="Times New Roman" w:hAnsi="Times New Roman" w:cs="Times New Roman"/>
                <w:b/>
                <w:sz w:val="24"/>
                <w:szCs w:val="24"/>
              </w:rPr>
              <w:t>Деньги и инфляция. Финансовые институты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8669D4" w:rsidRPr="00B475DA" w:rsidRDefault="008669D4" w:rsidP="00B475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5D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</w:tcPr>
          <w:p w:rsidR="008669D4" w:rsidRPr="008669D4" w:rsidRDefault="008669D4" w:rsidP="00D56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sz w:val="24"/>
                <w:szCs w:val="24"/>
              </w:rPr>
              <w:t xml:space="preserve">Функции денег в современной экономике. Цифровой рубль и </w:t>
            </w:r>
            <w:proofErr w:type="spellStart"/>
            <w:r w:rsidRPr="008669D4">
              <w:rPr>
                <w:rFonts w:ascii="Times New Roman" w:hAnsi="Times New Roman" w:cs="Times New Roman"/>
                <w:sz w:val="24"/>
                <w:szCs w:val="24"/>
              </w:rPr>
              <w:t>криптовалюты</w:t>
            </w:r>
            <w:proofErr w:type="spellEnd"/>
            <w:r w:rsidRPr="008669D4">
              <w:rPr>
                <w:rFonts w:ascii="Times New Roman" w:hAnsi="Times New Roman" w:cs="Times New Roman"/>
                <w:sz w:val="24"/>
                <w:szCs w:val="24"/>
              </w:rPr>
              <w:t xml:space="preserve"> (обзор). Инфляция: причины, виды, влияние на реальные доходы. Банковская система РФ: Центральный банк и коммерческие банки, их роль и функции. </w:t>
            </w:r>
            <w:proofErr w:type="spellStart"/>
            <w:r w:rsidRPr="008669D4">
              <w:rPr>
                <w:rFonts w:ascii="Times New Roman" w:hAnsi="Times New Roman" w:cs="Times New Roman"/>
                <w:sz w:val="24"/>
                <w:szCs w:val="24"/>
              </w:rPr>
              <w:t>Микрофинансовые</w:t>
            </w:r>
            <w:proofErr w:type="spellEnd"/>
            <w:r w:rsidRPr="008669D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(МФО): возможности и риски.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8669D4" w:rsidRPr="008669D4" w:rsidRDefault="008669D4" w:rsidP="00D56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sz w:val="24"/>
                <w:szCs w:val="24"/>
              </w:rPr>
              <w:t>Слушают мини-лекции, участвуют в обсуждениях. Анализируют информацию о цифровых деньгах. Решают задачи на расчёт реальной стоимости денег с учётом инфляции. Сравнивают функции ЦБ и коммерческих банков. Работают с кейсами по МФО. Участвуют в деловой игре «Финансовый турнир».</w:t>
            </w:r>
          </w:p>
        </w:tc>
        <w:tc>
          <w:tcPr>
            <w:tcW w:w="3032" w:type="dxa"/>
            <w:tcMar>
              <w:top w:w="50" w:type="dxa"/>
              <w:left w:w="100" w:type="dxa"/>
            </w:tcMar>
          </w:tcPr>
          <w:p w:rsidR="008669D4" w:rsidRPr="008669D4" w:rsidRDefault="008669D4" w:rsidP="00D56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sz w:val="24"/>
                <w:szCs w:val="24"/>
              </w:rPr>
              <w:t>РЭШ (resh.edu.ru) — уроки «Деньги и инфляция», «Банковская система»; видео Банка России «Что такое инфляция»; Онлайн-уроки Банка России (dni-fg.ru); платформа «Моя школа» (уроки по финансовой грамотности для 7–11 классов).</w:t>
            </w:r>
          </w:p>
        </w:tc>
      </w:tr>
      <w:tr w:rsidR="00A76521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1870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Банковские продукты и услуги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B475D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Виды банковских счетов (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текущий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сберегательный, накопительный). Банковские вклады: простые и сложные проценты, расчёт доходности. Банковские карты: дебетовые, кредитные, предоплаченные. Кредиты: условия, переплата,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аннуитетные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дифференцированные платежи. Страхование: виды и функции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(ОСАГО, ДМС, КАСКО). Финансовые пирамиды: признаки и способы защиты.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Решают практические задачи на расчёт процентов по вкладам и кредитам. Сравнивают условия банковских продуктов (работа с калькуляторами на 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сайтах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банков). Анализируют тарифы банковских карт. Разбирают кейсы по кредитованию. Участвуют в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круглом столе «Кредит — помощник или враг?». Изучают признаки финансовых пирамид.</w:t>
            </w:r>
          </w:p>
        </w:tc>
        <w:tc>
          <w:tcPr>
            <w:tcW w:w="3032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РЭШ (задачи на проценты); Банковские онлайн-калькуляторы; Онлайн-уроки Банка России по темам «Вклады», «Кредиты», «Страхование»;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Учи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.р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(задачи по финансовой грамотности); сайт «Мои финансы»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(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моифинансы.рф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 — раздел «Банковские услуги».</w:t>
            </w:r>
          </w:p>
        </w:tc>
      </w:tr>
      <w:tr w:rsidR="00A76521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1870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Семейный и личный финансовый план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B475D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Методы и инструменты учёта семейных расходов (приложения, таблицы). Оптимизация расходов: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кэшбэк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скидки, сезонные распродажи. Личный финансовый план: постановка целей (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краткосрочные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среднесрочные, долгосрочные), определение приоритетов. «Подушка безопасности»: понятие, расчёт минимального размера (3–6 месяцев расходов). Инвестиции для начинающих: акции и облигации, доходность и риски.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Ведут учёт личных расходов (практикум). Составляют таблицы бюджета в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Excel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/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Google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Таблицы. Формулируют личные финансовые цели по SMART. Рассчитывают размер «подушки безопасности». Знакомятся с понятиями «акции» и «облигации» через симуляции. Создают индивидуальный финансовый план на год.</w:t>
            </w:r>
          </w:p>
        </w:tc>
        <w:tc>
          <w:tcPr>
            <w:tcW w:w="3032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Приложения для учёта бюджета (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CoinKeeper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«Дзен-мани»); РЭШ (уроки «Семейный бюджет», «Инвестиции»); сайт «Мои финансы» (разделы «Планирование», «Инвестиции»); Онлайн-уроки Банка России по финансовому планированию.</w:t>
            </w:r>
            <w:proofErr w:type="gramEnd"/>
          </w:p>
        </w:tc>
      </w:tr>
      <w:tr w:rsidR="00A76521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1870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Налоговая грамотность и правовые аспекты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B475D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Налоговая система РФ: прямые и косвенные налоги. Налог на доходы 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физических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лиц (НДФЛ): ставка 13%, порядок расчёта. Налоговые вычеты: социальные (на лечение, обучение), имущественные. Имущественные налоги: на квартиру, транспорт, землю. Права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потребителей финансовых услуг: Закон «О защите прав потребителей».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Рассчитывают НДФЛ на конкретных 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примерах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. Знакомятся с перечнем налоговых вычетов. Решают задачи на расчёт имущественных налогов. Разбирают кейсы по защите прав потребителей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финансовых услуг (жалобы в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Роспотребнадзор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ЦБ). Участвуют в ролевой игре «Налоговый инспектор».</w:t>
            </w:r>
          </w:p>
        </w:tc>
        <w:tc>
          <w:tcPr>
            <w:tcW w:w="3032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Сайт ФНС России (</w:t>
            </w:r>
            <w:hyperlink r:id="rId6" w:tgtFrame="_blank" w:history="1">
              <w:r w:rsidRPr="008669D4">
                <w:rPr>
                  <w:rStyle w:val="a4"/>
                  <w:rFonts w:ascii="Times New Roman" w:hAnsi="Times New Roman" w:cs="Times New Roman"/>
                  <w:color w:val="3964FE"/>
                  <w:sz w:val="24"/>
                  <w:szCs w:val="24"/>
                  <w:bdr w:val="single" w:sz="12" w:space="0" w:color="auto" w:frame="1"/>
                </w:rPr>
                <w:t>nalog.gov.ru</w:t>
              </w:r>
            </w:hyperlink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) — раздел «Налоговая грамотность»; РЭШ (уроки «Налоги»); Онлайн-уроки Банка России по налоговой грамотности; сайт «Мои финансы» (раздел </w:t>
            </w: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«Налоги»); платформа «Моя школа» (уроки по налогам)</w:t>
            </w:r>
            <w:proofErr w:type="gramEnd"/>
          </w:p>
        </w:tc>
      </w:tr>
      <w:tr w:rsidR="008669D4" w:rsidRPr="0018700F" w:rsidTr="00A76521">
        <w:trPr>
          <w:trHeight w:val="144"/>
          <w:tblCellSpacing w:w="20" w:type="nil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 w:rsidP="0018700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Основы предпринимательства и безопасность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34697B" w:rsidP="00B475D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Индивидуальное предпринимательство и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самозанятость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: понятие, отличия, плюсы и минусы. Как создать бизнес-идею: выявление проблем и потребностей целевой аудитории. Маркетинг для начинающих: модель 4P (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Product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Price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Place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Promotion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). Юридические аспекты: регистрация, налоги ИП, отчётность.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Кибергигиена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финансовая безопасность в сети.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Фишинг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скимминг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вишинг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: как не стать жертвой мошенников.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Генерируют 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бизнес-идеи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группах (мозговой штурм). Разрабатывают простые маркетинговые планы. Знакомятся с процедурой регистрации ИП (документы, налоги). Анализируют мошеннические схемы (звонки, СМС,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фишинговые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сайты). Создают памятки по финансовой безопасности. Готовят и защищают итоговый проект «</w:t>
            </w:r>
            <w:proofErr w:type="gram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Моя</w:t>
            </w:r>
            <w:proofErr w:type="gram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бизнес-идея». Участвуют в «Финансовом марафоне».</w:t>
            </w:r>
          </w:p>
        </w:tc>
        <w:tc>
          <w:tcPr>
            <w:tcW w:w="3032" w:type="dxa"/>
            <w:tcMar>
              <w:top w:w="50" w:type="dxa"/>
              <w:left w:w="100" w:type="dxa"/>
            </w:tcMar>
            <w:vAlign w:val="center"/>
          </w:tcPr>
          <w:p w:rsidR="008669D4" w:rsidRPr="008669D4" w:rsidRDefault="008669D4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Онлайн-уроки Банка России по финансовой безопасности; сайт «Мои финансы» (разделы «Предпринимательство», «Безопасность»); платформа «Моя школа» (уроки по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кибербезопасности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); видео «Как открыть ИП» (Банк России); материалы по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фишингу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</w:t>
            </w:r>
            <w:proofErr w:type="spellStart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скиммингу</w:t>
            </w:r>
            <w:proofErr w:type="spellEnd"/>
            <w:r w:rsidRPr="008669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на сайте ЦБ РФ</w:t>
            </w:r>
          </w:p>
        </w:tc>
      </w:tr>
      <w:tr w:rsidR="0018700F" w:rsidRPr="0018700F" w:rsidTr="00A76521">
        <w:trPr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4924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24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36C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61" w:type="dxa"/>
            <w:gridSpan w:val="3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24DC" w:rsidRDefault="004924DC" w:rsidP="00AB46B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</w:rPr>
        <w:sectPr w:rsidR="004924DC" w:rsidSect="008669D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4924DC" w:rsidRDefault="004924DC" w:rsidP="004924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924DC" w:rsidRDefault="004924DC" w:rsidP="004924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A76521"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4912"/>
        <w:gridCol w:w="2268"/>
        <w:gridCol w:w="2268"/>
      </w:tblGrid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76521" w:rsidRPr="004924DC" w:rsidRDefault="00A76521" w:rsidP="004924DC">
            <w:pPr>
              <w:spacing w:after="0"/>
              <w:ind w:left="135"/>
            </w:pPr>
          </w:p>
        </w:tc>
        <w:tc>
          <w:tcPr>
            <w:tcW w:w="49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6521" w:rsidRPr="004924DC" w:rsidRDefault="00A76521" w:rsidP="004924DC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78526C">
            <w:pPr>
              <w:spacing w:after="0"/>
              <w:jc w:val="center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-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во часов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76521" w:rsidRPr="004924DC" w:rsidRDefault="00A76521" w:rsidP="004924D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521" w:rsidRPr="004924DC" w:rsidRDefault="00A76521" w:rsidP="004924DC"/>
        </w:tc>
        <w:tc>
          <w:tcPr>
            <w:tcW w:w="49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6521" w:rsidRPr="004924DC" w:rsidRDefault="00A76521" w:rsidP="004924DC"/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</w:pPr>
          </w:p>
        </w:tc>
        <w:tc>
          <w:tcPr>
            <w:tcW w:w="2268" w:type="dxa"/>
            <w:tcBorders>
              <w:top w:val="nil"/>
              <w:right w:val="single" w:sz="4" w:space="0" w:color="auto"/>
            </w:tcBorders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Введение. Современные деньги.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18.09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A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рубль и </w:t>
            </w:r>
            <w:proofErr w:type="spellStart"/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криптовалюты</w:t>
            </w:r>
            <w:proofErr w:type="spellEnd"/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25.09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Инфляция и покупательная способность.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Центральный и коммерческие банки.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9.10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Микрофинансовые</w:t>
            </w:r>
            <w:proofErr w:type="spellEnd"/>
            <w:r w:rsidRPr="007F5B4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(МФО).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16.10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7F5B4A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A">
              <w:rPr>
                <w:rFonts w:ascii="Times New Roman" w:hAnsi="Times New Roman" w:cs="Times New Roman"/>
                <w:sz w:val="24"/>
                <w:szCs w:val="24"/>
              </w:rPr>
              <w:t>Игра-викторина «Финансовый ринг».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Банковские счета и их виды.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Вклады. Простые и сложные проценты.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13.11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Практикум «Расчет вклада».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Банковские карты.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Кредиты: виды и условия.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Страхование.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Финансовые пирамиды.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18.12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Дебаты «Кредит: польза или вред?».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Учет доходов и расходов.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Оптимизация расходов.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Личные финансовые цели.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29.01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Подушка безопасности.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5.02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Инвестиции: акции и облигации.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«Мой финансовый план».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Налоговая система РФ.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26.02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НДФЛ — 13%.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5.03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Налоговые вычеты.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12.03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19.03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фин. услуг.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26.03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Решение кейсов «Потребитель против банка».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9.04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 xml:space="preserve">ИП и </w:t>
            </w:r>
            <w:proofErr w:type="spellStart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16.04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 xml:space="preserve">Генерация </w:t>
            </w:r>
            <w:proofErr w:type="gramStart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бизнес-идей</w:t>
            </w:r>
            <w:proofErr w:type="gramEnd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23.04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Маркетинг для бизнеса.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30.04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Регистрация ИП.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7.05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34697B">
              <w:rPr>
                <w:rFonts w:ascii="Times New Roman" w:hAnsi="Times New Roman" w:cs="Times New Roman"/>
                <w:sz w:val="24"/>
                <w:szCs w:val="24"/>
              </w:rPr>
              <w:t xml:space="preserve"> и финансы.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14.04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12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34697B" w:rsidP="004924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697B">
              <w:rPr>
                <w:rFonts w:ascii="Times New Roman" w:hAnsi="Times New Roman" w:cs="Times New Roman"/>
                <w:sz w:val="24"/>
                <w:szCs w:val="24"/>
              </w:rPr>
              <w:t>Итоговое занятие «Финансовый марафон».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4924DC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21.05</w:t>
            </w:r>
          </w:p>
        </w:tc>
      </w:tr>
      <w:tr w:rsidR="00A76521" w:rsidRPr="004924DC" w:rsidTr="00A76521">
        <w:trPr>
          <w:trHeight w:val="143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78526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ОБЩЕЕ КОЛ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-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ВО ЧАСОВ ПО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РОГРАММЕ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76521" w:rsidRPr="004924DC" w:rsidRDefault="00A76521" w:rsidP="00F36C33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A76521" w:rsidRPr="004924DC" w:rsidRDefault="00A76521" w:rsidP="004924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C20F5B" w:rsidRPr="00AB46B0" w:rsidRDefault="00C20F5B" w:rsidP="0078526C">
      <w:pPr>
        <w:jc w:val="both"/>
        <w:rPr>
          <w:rFonts w:ascii="Times New Roman" w:hAnsi="Times New Roman" w:cs="Times New Roman"/>
          <w:sz w:val="28"/>
        </w:rPr>
      </w:pPr>
    </w:p>
    <w:sectPr w:rsidR="00C20F5B" w:rsidRPr="00AB46B0" w:rsidSect="00492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969"/>
    <w:multiLevelType w:val="multilevel"/>
    <w:tmpl w:val="E8FEE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5480A"/>
    <w:multiLevelType w:val="multilevel"/>
    <w:tmpl w:val="D5FE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55A5F"/>
    <w:multiLevelType w:val="multilevel"/>
    <w:tmpl w:val="9236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2A1C96"/>
    <w:multiLevelType w:val="multilevel"/>
    <w:tmpl w:val="9C7E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302C3"/>
    <w:multiLevelType w:val="multilevel"/>
    <w:tmpl w:val="592C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EA63FE"/>
    <w:multiLevelType w:val="multilevel"/>
    <w:tmpl w:val="98EA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0B1876"/>
    <w:multiLevelType w:val="multilevel"/>
    <w:tmpl w:val="5B52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951CC4"/>
    <w:multiLevelType w:val="multilevel"/>
    <w:tmpl w:val="63F8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73271E"/>
    <w:multiLevelType w:val="multilevel"/>
    <w:tmpl w:val="AC3A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6D09F2"/>
    <w:multiLevelType w:val="multilevel"/>
    <w:tmpl w:val="76DC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72E43"/>
    <w:multiLevelType w:val="multilevel"/>
    <w:tmpl w:val="D6CE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ED6E52"/>
    <w:multiLevelType w:val="multilevel"/>
    <w:tmpl w:val="1E8E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C3725F"/>
    <w:multiLevelType w:val="multilevel"/>
    <w:tmpl w:val="D716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6916F2"/>
    <w:multiLevelType w:val="multilevel"/>
    <w:tmpl w:val="1378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027BFB"/>
    <w:multiLevelType w:val="multilevel"/>
    <w:tmpl w:val="584C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6"/>
  </w:num>
  <w:num w:numId="5">
    <w:abstractNumId w:val="14"/>
  </w:num>
  <w:num w:numId="6">
    <w:abstractNumId w:val="1"/>
  </w:num>
  <w:num w:numId="7">
    <w:abstractNumId w:val="7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8D"/>
    <w:rsid w:val="00127D43"/>
    <w:rsid w:val="0018700F"/>
    <w:rsid w:val="00213E8D"/>
    <w:rsid w:val="0034697B"/>
    <w:rsid w:val="004924DC"/>
    <w:rsid w:val="004E462B"/>
    <w:rsid w:val="0054153D"/>
    <w:rsid w:val="0078526C"/>
    <w:rsid w:val="007F5B4A"/>
    <w:rsid w:val="008669D4"/>
    <w:rsid w:val="00A34AFF"/>
    <w:rsid w:val="00A76521"/>
    <w:rsid w:val="00AB46B0"/>
    <w:rsid w:val="00B475DA"/>
    <w:rsid w:val="00C20F5B"/>
    <w:rsid w:val="00C53B59"/>
    <w:rsid w:val="00F3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B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B46B0"/>
    <w:rPr>
      <w:b/>
      <w:bCs/>
    </w:rPr>
  </w:style>
  <w:style w:type="character" w:styleId="a4">
    <w:name w:val="Hyperlink"/>
    <w:basedOn w:val="a0"/>
    <w:uiPriority w:val="99"/>
    <w:semiHidden/>
    <w:unhideWhenUsed/>
    <w:rsid w:val="008669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B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B46B0"/>
    <w:rPr>
      <w:b/>
      <w:bCs/>
    </w:rPr>
  </w:style>
  <w:style w:type="character" w:styleId="a4">
    <w:name w:val="Hyperlink"/>
    <w:basedOn w:val="a0"/>
    <w:uiPriority w:val="99"/>
    <w:semiHidden/>
    <w:unhideWhenUsed/>
    <w:rsid w:val="00866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Хачоевы</dc:creator>
  <cp:keywords/>
  <dc:description/>
  <cp:lastModifiedBy>Хачоевы</cp:lastModifiedBy>
  <cp:revision>13</cp:revision>
  <dcterms:created xsi:type="dcterms:W3CDTF">2026-09-05T04:03:00Z</dcterms:created>
  <dcterms:modified xsi:type="dcterms:W3CDTF">2026-09-08T16:47:00Z</dcterms:modified>
</cp:coreProperties>
</file>